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50" w:rsidRDefault="006C76B5" w:rsidP="00670ED2">
      <w:pPr>
        <w:spacing w:after="0" w:line="240" w:lineRule="auto"/>
        <w:jc w:val="both"/>
        <w:rPr>
          <w:rFonts w:ascii="Times New Roman" w:eastAsia="Times New Roman" w:hAnsi="Times New Roman" w:cs="Times New Roman"/>
          <w:sz w:val="18"/>
          <w:szCs w:val="18"/>
          <w:lang w:eastAsia="es-ES"/>
        </w:rPr>
      </w:pPr>
      <w:r w:rsidRPr="006C76B5">
        <w:rPr>
          <w:rFonts w:ascii="Arial" w:hAnsi="Arial" w:cs="Arial"/>
          <w:noProof/>
          <w:sz w:val="16"/>
          <w:szCs w:val="18"/>
          <w:lang w:val="es-CL" w:eastAsia="es-CL"/>
        </w:rPr>
        <w:drawing>
          <wp:anchor distT="0" distB="0" distL="114300" distR="114300" simplePos="0" relativeHeight="251659264" behindDoc="0" locked="0" layoutInCell="1" allowOverlap="1" wp14:anchorId="554E7EA4" wp14:editId="3F5D2DDF">
            <wp:simplePos x="0" y="0"/>
            <wp:positionH relativeFrom="margin">
              <wp:posOffset>-19050</wp:posOffset>
            </wp:positionH>
            <wp:positionV relativeFrom="paragraph">
              <wp:posOffset>-314325</wp:posOffset>
            </wp:positionV>
            <wp:extent cx="1939925" cy="516255"/>
            <wp:effectExtent l="0" t="0" r="3175" b="0"/>
            <wp:wrapTopAndBottom/>
            <wp:docPr id="1" name="Imagen 1" descr="Resultado de imagen para colegio san caye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legio san cayeta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16255"/>
                    </a:xfrm>
                    <a:prstGeom prst="rect">
                      <a:avLst/>
                    </a:prstGeom>
                    <a:noFill/>
                    <a:ln>
                      <a:noFill/>
                    </a:ln>
                  </pic:spPr>
                </pic:pic>
              </a:graphicData>
            </a:graphic>
          </wp:anchor>
        </w:drawing>
      </w:r>
      <w:r w:rsidR="00670ED2" w:rsidRPr="006C76B5">
        <w:rPr>
          <w:rFonts w:ascii="Times New Roman" w:eastAsia="Times New Roman" w:hAnsi="Times New Roman" w:cs="Times New Roman"/>
          <w:sz w:val="18"/>
          <w:szCs w:val="18"/>
          <w:lang w:eastAsia="es-ES"/>
        </w:rPr>
        <w:t xml:space="preserve">“Formando hombres y mujeres: dueños de su propio </w:t>
      </w:r>
      <w:proofErr w:type="spellStart"/>
      <w:r w:rsidR="00670ED2" w:rsidRPr="006C76B5">
        <w:rPr>
          <w:rFonts w:ascii="Times New Roman" w:eastAsia="Times New Roman" w:hAnsi="Times New Roman" w:cs="Times New Roman"/>
          <w:sz w:val="18"/>
          <w:szCs w:val="18"/>
          <w:lang w:eastAsia="es-ES"/>
        </w:rPr>
        <w:t>destino”</w:t>
      </w:r>
      <w:r w:rsidR="002A256C">
        <w:rPr>
          <w:rFonts w:ascii="Times New Roman" w:eastAsia="Times New Roman" w:hAnsi="Times New Roman" w:cs="Times New Roman"/>
          <w:sz w:val="18"/>
          <w:szCs w:val="18"/>
          <w:lang w:eastAsia="es-ES"/>
        </w:rPr>
        <w:t>Convivencia</w:t>
      </w:r>
      <w:proofErr w:type="spellEnd"/>
      <w:r w:rsidR="002A256C">
        <w:rPr>
          <w:rFonts w:ascii="Times New Roman" w:eastAsia="Times New Roman" w:hAnsi="Times New Roman" w:cs="Times New Roman"/>
          <w:sz w:val="18"/>
          <w:szCs w:val="18"/>
          <w:lang w:eastAsia="es-ES"/>
        </w:rPr>
        <w:t xml:space="preserve"> Social, Jornada Vespertina</w:t>
      </w:r>
    </w:p>
    <w:p w:rsidR="00581B89" w:rsidRDefault="00581B89" w:rsidP="00670ED2">
      <w:pPr>
        <w:spacing w:after="0" w:line="240" w:lineRule="auto"/>
        <w:jc w:val="both"/>
        <w:rPr>
          <w:rFonts w:ascii="Times New Roman" w:eastAsia="Times New Roman" w:hAnsi="Times New Roman" w:cs="Times New Roman"/>
          <w:sz w:val="18"/>
          <w:szCs w:val="18"/>
          <w:lang w:eastAsia="es-ES"/>
        </w:rPr>
      </w:pPr>
    </w:p>
    <w:p w:rsidR="00F02BB7" w:rsidRDefault="00581B89" w:rsidP="00670ED2">
      <w:pPr>
        <w:spacing w:after="0" w:line="240" w:lineRule="auto"/>
        <w:jc w:val="both"/>
        <w:rPr>
          <w:rFonts w:ascii="Arial" w:eastAsia="Times New Roman" w:hAnsi="Arial" w:cs="Arial"/>
          <w:b/>
          <w:lang w:eastAsia="es-ES"/>
        </w:rPr>
      </w:pPr>
      <w:r w:rsidRPr="00581B89">
        <w:rPr>
          <w:rFonts w:ascii="Arial" w:eastAsia="Times New Roman" w:hAnsi="Arial" w:cs="Arial"/>
          <w:b/>
          <w:lang w:eastAsia="es-ES"/>
        </w:rPr>
        <w:t xml:space="preserve">                   </w:t>
      </w:r>
      <w:r w:rsidR="009B5A38">
        <w:rPr>
          <w:rFonts w:ascii="Arial" w:eastAsia="Times New Roman" w:hAnsi="Arial" w:cs="Arial"/>
          <w:b/>
          <w:lang w:eastAsia="es-ES"/>
        </w:rPr>
        <w:t xml:space="preserve">   </w:t>
      </w:r>
      <w:r w:rsidR="00F02BB7">
        <w:rPr>
          <w:rFonts w:ascii="Arial" w:eastAsia="Times New Roman" w:hAnsi="Arial" w:cs="Arial"/>
          <w:b/>
          <w:lang w:eastAsia="es-ES"/>
        </w:rPr>
        <w:t xml:space="preserve">GUIA DE APRENDIZAJE DE CIENCIAS NATURALES 1ER NIVEL </w:t>
      </w:r>
    </w:p>
    <w:p w:rsidR="00581B89" w:rsidRDefault="009B5A38" w:rsidP="00670ED2">
      <w:pPr>
        <w:spacing w:after="0" w:line="240" w:lineRule="auto"/>
        <w:jc w:val="both"/>
        <w:rPr>
          <w:rFonts w:ascii="Times New Roman" w:eastAsia="Times New Roman" w:hAnsi="Times New Roman" w:cs="Times New Roman"/>
          <w:sz w:val="18"/>
          <w:szCs w:val="18"/>
          <w:lang w:eastAsia="es-ES"/>
        </w:rPr>
      </w:pPr>
      <w:r>
        <w:rPr>
          <w:rFonts w:ascii="Arial" w:eastAsia="Times New Roman" w:hAnsi="Arial" w:cs="Arial"/>
          <w:b/>
          <w:lang w:eastAsia="es-ES"/>
        </w:rPr>
        <w:t xml:space="preserve">                 </w:t>
      </w:r>
    </w:p>
    <w:tbl>
      <w:tblPr>
        <w:tblStyle w:val="Tablaconcuadrcula"/>
        <w:tblW w:w="0" w:type="auto"/>
        <w:tblLook w:val="04A0" w:firstRow="1" w:lastRow="0" w:firstColumn="1" w:lastColumn="0" w:noHBand="0" w:noVBand="1"/>
      </w:tblPr>
      <w:tblGrid>
        <w:gridCol w:w="6929"/>
        <w:gridCol w:w="2983"/>
      </w:tblGrid>
      <w:tr w:rsidR="00F02BB7" w:rsidTr="00E51B4D">
        <w:tc>
          <w:tcPr>
            <w:tcW w:w="7154" w:type="dxa"/>
          </w:tcPr>
          <w:p w:rsidR="00F02BB7" w:rsidRDefault="00F02BB7" w:rsidP="00583CE7">
            <w:pPr>
              <w:spacing w:after="0" w:line="240" w:lineRule="auto"/>
              <w:rPr>
                <w:rFonts w:ascii="Arial" w:eastAsia="Times New Roman" w:hAnsi="Arial" w:cs="Arial"/>
                <w:b/>
                <w:szCs w:val="20"/>
                <w:lang w:eastAsia="es-ES"/>
              </w:rPr>
            </w:pPr>
            <w:r>
              <w:rPr>
                <w:rFonts w:ascii="Arial" w:eastAsia="Times New Roman" w:hAnsi="Arial" w:cs="Arial"/>
                <w:b/>
                <w:szCs w:val="20"/>
                <w:lang w:eastAsia="es-ES"/>
              </w:rPr>
              <w:t>NOMBRE:</w:t>
            </w:r>
          </w:p>
          <w:p w:rsidR="00F02BB7" w:rsidRDefault="00F02BB7" w:rsidP="00583CE7">
            <w:pPr>
              <w:spacing w:after="0" w:line="240" w:lineRule="auto"/>
              <w:rPr>
                <w:rFonts w:ascii="Arial" w:eastAsia="Times New Roman" w:hAnsi="Arial" w:cs="Arial"/>
                <w:b/>
                <w:szCs w:val="20"/>
                <w:lang w:eastAsia="es-ES"/>
              </w:rPr>
            </w:pPr>
          </w:p>
        </w:tc>
        <w:tc>
          <w:tcPr>
            <w:tcW w:w="3074" w:type="dxa"/>
          </w:tcPr>
          <w:p w:rsidR="00F02BB7" w:rsidRDefault="00F02BB7" w:rsidP="00583CE7">
            <w:pPr>
              <w:spacing w:after="0" w:line="240" w:lineRule="auto"/>
              <w:rPr>
                <w:rFonts w:ascii="Arial" w:eastAsia="Times New Roman" w:hAnsi="Arial" w:cs="Arial"/>
                <w:b/>
                <w:szCs w:val="20"/>
                <w:lang w:eastAsia="es-ES"/>
              </w:rPr>
            </w:pPr>
            <w:r>
              <w:rPr>
                <w:rFonts w:ascii="Arial" w:eastAsia="Times New Roman" w:hAnsi="Arial" w:cs="Arial"/>
                <w:b/>
                <w:szCs w:val="20"/>
                <w:lang w:eastAsia="es-ES"/>
              </w:rPr>
              <w:t>CURSO</w:t>
            </w:r>
          </w:p>
        </w:tc>
      </w:tr>
      <w:tr w:rsidR="00F02BB7" w:rsidTr="00664827">
        <w:tc>
          <w:tcPr>
            <w:tcW w:w="7154" w:type="dxa"/>
          </w:tcPr>
          <w:p w:rsidR="00F02BB7" w:rsidRDefault="00F02BB7" w:rsidP="001A6B99">
            <w:pPr>
              <w:spacing w:after="0" w:line="240" w:lineRule="auto"/>
              <w:rPr>
                <w:rFonts w:ascii="Arial" w:eastAsia="Times New Roman" w:hAnsi="Arial" w:cs="Arial"/>
                <w:szCs w:val="20"/>
                <w:lang w:eastAsia="es-ES"/>
              </w:rPr>
            </w:pPr>
            <w:r w:rsidRPr="00F02BB7">
              <w:rPr>
                <w:rFonts w:ascii="Arial" w:eastAsia="Times New Roman" w:hAnsi="Arial" w:cs="Arial"/>
                <w:b/>
                <w:szCs w:val="20"/>
                <w:lang w:eastAsia="es-ES"/>
              </w:rPr>
              <w:t>UNIDAD</w:t>
            </w:r>
            <w:r w:rsidRPr="00F02BB7">
              <w:rPr>
                <w:rFonts w:ascii="Arial" w:eastAsia="Times New Roman" w:hAnsi="Arial" w:cs="Arial"/>
                <w:szCs w:val="20"/>
                <w:lang w:eastAsia="es-ES"/>
              </w:rPr>
              <w:t>: Composición Química de los seres vivos</w:t>
            </w:r>
          </w:p>
          <w:p w:rsidR="00F02BB7" w:rsidRPr="00F02BB7" w:rsidRDefault="00F02BB7" w:rsidP="00F02BB7">
            <w:pPr>
              <w:spacing w:after="0" w:line="240" w:lineRule="auto"/>
              <w:rPr>
                <w:rFonts w:ascii="Arial" w:eastAsia="Times New Roman" w:hAnsi="Arial" w:cs="Arial"/>
                <w:b/>
                <w:szCs w:val="20"/>
                <w:lang w:eastAsia="es-ES"/>
              </w:rPr>
            </w:pPr>
            <w:r w:rsidRPr="00F02BB7">
              <w:rPr>
                <w:rFonts w:ascii="Arial" w:eastAsia="Times New Roman" w:hAnsi="Arial" w:cs="Arial"/>
                <w:b/>
                <w:szCs w:val="20"/>
                <w:lang w:eastAsia="es-ES"/>
              </w:rPr>
              <w:t xml:space="preserve">APRENDIZAJES ESPERADOS: </w:t>
            </w:r>
          </w:p>
          <w:p w:rsidR="00F02BB7" w:rsidRPr="001A6B99" w:rsidRDefault="00F02BB7" w:rsidP="00F02BB7">
            <w:pPr>
              <w:spacing w:after="0" w:line="240" w:lineRule="auto"/>
              <w:rPr>
                <w:rFonts w:ascii="Arial" w:eastAsia="Times New Roman" w:hAnsi="Arial" w:cs="Arial"/>
                <w:szCs w:val="20"/>
                <w:lang w:eastAsia="es-ES"/>
              </w:rPr>
            </w:pPr>
            <w:r w:rsidRPr="00F02BB7">
              <w:rPr>
                <w:rFonts w:ascii="Arial" w:eastAsia="Times New Roman" w:hAnsi="Arial" w:cs="Arial"/>
                <w:szCs w:val="20"/>
                <w:lang w:eastAsia="es-ES"/>
              </w:rPr>
              <w:t>•</w:t>
            </w:r>
            <w:r w:rsidRPr="00F02BB7">
              <w:rPr>
                <w:rFonts w:ascii="Arial" w:eastAsia="Times New Roman" w:hAnsi="Arial" w:cs="Arial"/>
                <w:szCs w:val="20"/>
                <w:lang w:eastAsia="es-ES"/>
              </w:rPr>
              <w:tab/>
              <w:t>Comprender e identificar la c</w:t>
            </w:r>
            <w:r w:rsidR="005C4029">
              <w:rPr>
                <w:rFonts w:ascii="Arial" w:eastAsia="Times New Roman" w:hAnsi="Arial" w:cs="Arial"/>
                <w:szCs w:val="20"/>
                <w:lang w:eastAsia="es-ES"/>
              </w:rPr>
              <w:t>omposición química de las células.</w:t>
            </w:r>
          </w:p>
          <w:p w:rsidR="00F02BB7" w:rsidRDefault="00F02BB7" w:rsidP="00583CE7">
            <w:pPr>
              <w:spacing w:after="0" w:line="240" w:lineRule="auto"/>
              <w:rPr>
                <w:rFonts w:ascii="Arial" w:eastAsia="Times New Roman" w:hAnsi="Arial" w:cs="Arial"/>
                <w:b/>
                <w:szCs w:val="20"/>
                <w:lang w:eastAsia="es-ES"/>
              </w:rPr>
            </w:pPr>
          </w:p>
        </w:tc>
        <w:tc>
          <w:tcPr>
            <w:tcW w:w="3074" w:type="dxa"/>
          </w:tcPr>
          <w:p w:rsidR="00F02BB7" w:rsidRDefault="00F02BB7" w:rsidP="00581B89">
            <w:pPr>
              <w:spacing w:after="0" w:line="240" w:lineRule="auto"/>
              <w:ind w:left="50"/>
              <w:rPr>
                <w:rFonts w:ascii="Arial" w:eastAsia="Times New Roman" w:hAnsi="Arial" w:cs="Arial"/>
                <w:b/>
                <w:szCs w:val="20"/>
                <w:lang w:eastAsia="es-ES"/>
              </w:rPr>
            </w:pPr>
          </w:p>
          <w:p w:rsidR="00F02BB7" w:rsidRDefault="00F02BB7">
            <w:pPr>
              <w:spacing w:after="160" w:line="259" w:lineRule="auto"/>
              <w:rPr>
                <w:rFonts w:ascii="Arial" w:eastAsia="Times New Roman" w:hAnsi="Arial" w:cs="Arial"/>
                <w:b/>
                <w:szCs w:val="20"/>
                <w:lang w:eastAsia="es-ES"/>
              </w:rPr>
            </w:pPr>
            <w:r>
              <w:rPr>
                <w:rFonts w:ascii="Arial" w:eastAsia="Times New Roman" w:hAnsi="Arial" w:cs="Arial"/>
                <w:b/>
                <w:szCs w:val="20"/>
                <w:lang w:eastAsia="es-ES"/>
              </w:rPr>
              <w:t>FECHA</w:t>
            </w:r>
          </w:p>
          <w:p w:rsidR="00F02BB7" w:rsidRDefault="00F02BB7" w:rsidP="00581B89">
            <w:pPr>
              <w:spacing w:after="0" w:line="240" w:lineRule="auto"/>
              <w:rPr>
                <w:rFonts w:ascii="Arial" w:eastAsia="Times New Roman" w:hAnsi="Arial" w:cs="Arial"/>
                <w:b/>
                <w:szCs w:val="20"/>
                <w:lang w:eastAsia="es-ES"/>
              </w:rPr>
            </w:pPr>
          </w:p>
        </w:tc>
      </w:tr>
    </w:tbl>
    <w:p w:rsidR="00F02BB7" w:rsidRDefault="00F02BB7" w:rsidP="00F02BB7">
      <w:pPr>
        <w:rPr>
          <w:rFonts w:ascii="Arial" w:eastAsia="Times New Roman" w:hAnsi="Arial" w:cs="Arial"/>
          <w:lang w:eastAsia="es-ES"/>
        </w:rPr>
      </w:pPr>
    </w:p>
    <w:p w:rsidR="006B6512" w:rsidRDefault="00847CC4" w:rsidP="00847CC4">
      <w:pPr>
        <w:rPr>
          <w:rFonts w:ascii="Arial" w:eastAsia="Times New Roman" w:hAnsi="Arial" w:cs="Arial"/>
          <w:b/>
          <w:lang w:eastAsia="es-ES"/>
        </w:rPr>
      </w:pPr>
      <w:r>
        <w:rPr>
          <w:rFonts w:ascii="Arial" w:eastAsia="Times New Roman" w:hAnsi="Arial" w:cs="Arial"/>
          <w:noProof/>
          <w:lang w:val="es-CL" w:eastAsia="es-CL"/>
        </w:rPr>
        <w:drawing>
          <wp:anchor distT="0" distB="0" distL="114300" distR="114300" simplePos="0" relativeHeight="251660288" behindDoc="1" locked="0" layoutInCell="1" allowOverlap="1" wp14:anchorId="6369C560" wp14:editId="6BC5DB46">
            <wp:simplePos x="0" y="0"/>
            <wp:positionH relativeFrom="column">
              <wp:posOffset>2983230</wp:posOffset>
            </wp:positionH>
            <wp:positionV relativeFrom="paragraph">
              <wp:posOffset>283210</wp:posOffset>
            </wp:positionV>
            <wp:extent cx="3257550" cy="2181225"/>
            <wp:effectExtent l="0" t="0" r="0" b="0"/>
            <wp:wrapThrough wrapText="bothSides">
              <wp:wrapPolygon edited="0">
                <wp:start x="0" y="0"/>
                <wp:lineTo x="0" y="21506"/>
                <wp:lineTo x="21474" y="21506"/>
                <wp:lineTo x="21474"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0">
                      <a:extLst>
                        <a:ext uri="{28A0092B-C50C-407E-A947-70E740481C1C}">
                          <a14:useLocalDpi xmlns:a14="http://schemas.microsoft.com/office/drawing/2010/main" val="0"/>
                        </a:ext>
                      </a:extLst>
                    </a:blip>
                    <a:stretch>
                      <a:fillRect/>
                    </a:stretch>
                  </pic:blipFill>
                  <pic:spPr>
                    <a:xfrm>
                      <a:off x="0" y="0"/>
                      <a:ext cx="3257550" cy="2181225"/>
                    </a:xfrm>
                    <a:prstGeom prst="rect">
                      <a:avLst/>
                    </a:prstGeom>
                  </pic:spPr>
                </pic:pic>
              </a:graphicData>
            </a:graphic>
            <wp14:sizeRelH relativeFrom="page">
              <wp14:pctWidth>0</wp14:pctWidth>
            </wp14:sizeRelH>
            <wp14:sizeRelV relativeFrom="page">
              <wp14:pctHeight>0</wp14:pctHeight>
            </wp14:sizeRelV>
          </wp:anchor>
        </w:drawing>
      </w:r>
      <w:r w:rsidR="00F02BB7" w:rsidRPr="00084837">
        <w:rPr>
          <w:rFonts w:ascii="Arial" w:eastAsia="Times New Roman" w:hAnsi="Arial" w:cs="Arial"/>
          <w:b/>
          <w:lang w:eastAsia="es-ES"/>
        </w:rPr>
        <w:t>Composición Química de los seres Vivos</w:t>
      </w:r>
    </w:p>
    <w:p w:rsidR="000A4CFA" w:rsidRDefault="002B140F" w:rsidP="00847CC4">
      <w:pPr>
        <w:rPr>
          <w:rFonts w:ascii="Arial" w:eastAsia="Times New Roman" w:hAnsi="Arial" w:cs="Arial"/>
          <w:lang w:eastAsia="es-ES"/>
        </w:rPr>
      </w:pPr>
      <w:r w:rsidRPr="002E2BB7">
        <w:rPr>
          <w:rFonts w:ascii="Arial" w:eastAsia="Times New Roman" w:hAnsi="Arial" w:cs="Arial"/>
          <w:b/>
          <w:noProof/>
          <w:lang w:val="es-CL" w:eastAsia="es-CL"/>
        </w:rPr>
        <w:pict>
          <v:shapetype id="_x0000_t202" coordsize="21600,21600" o:spt="202" path="m,l,21600r21600,l21600,xe">
            <v:stroke joinstyle="miter"/>
            <v:path gradientshapeok="t" o:connecttype="rect"/>
          </v:shapetype>
          <v:shape id="_x0000_s1066" type="#_x0000_t202" style="position:absolute;margin-left:270.15pt;margin-top:180pt;width:219.75pt;height:120.75pt;z-index:251662336">
            <v:textbox>
              <w:txbxContent>
                <w:p w:rsidR="00EC0F7A" w:rsidRPr="00EC0F7A" w:rsidRDefault="00EC0F7A">
                  <w:pPr>
                    <w:rPr>
                      <w:b/>
                    </w:rPr>
                  </w:pPr>
                  <w:r w:rsidRPr="00EC0F7A">
                    <w:rPr>
                      <w:b/>
                    </w:rPr>
                    <w:t xml:space="preserve">La Fig. </w:t>
                  </w:r>
                  <w:proofErr w:type="gramStart"/>
                  <w:r w:rsidRPr="00EC0F7A">
                    <w:rPr>
                      <w:b/>
                    </w:rPr>
                    <w:t>muestra</w:t>
                  </w:r>
                  <w:proofErr w:type="gramEnd"/>
                  <w:r w:rsidRPr="00EC0F7A">
                    <w:rPr>
                      <w:b/>
                    </w:rPr>
                    <w:t xml:space="preserve"> una Célula vegetal</w:t>
                  </w:r>
                </w:p>
                <w:p w:rsidR="00F32FBE" w:rsidRDefault="00F32FBE">
                  <w:r w:rsidRPr="00F32FBE">
                    <w:t xml:space="preserve">El </w:t>
                  </w:r>
                  <w:proofErr w:type="gramStart"/>
                  <w:r w:rsidRPr="00F32FBE">
                    <w:t>agua ,</w:t>
                  </w:r>
                  <w:proofErr w:type="gramEnd"/>
                  <w:r w:rsidRPr="00F32FBE">
                    <w:t xml:space="preserve"> iones inorgánicos y las moléculas orgánicas pequeñas constituyen aproximadamente el </w:t>
                  </w:r>
                  <w:r w:rsidR="002B140F">
                    <w:t xml:space="preserve">  </w:t>
                  </w:r>
                  <w:r w:rsidRPr="00F32FBE">
                    <w:t xml:space="preserve">75-85% del peso de </w:t>
                  </w:r>
                  <w:r w:rsidR="002B140F">
                    <w:t xml:space="preserve">  </w:t>
                  </w:r>
                  <w:r w:rsidRPr="00F32FBE">
                    <w:t>la materia.  De todas estas moléculas el</w:t>
                  </w:r>
                  <w:r w:rsidR="002B140F">
                    <w:t xml:space="preserve">  </w:t>
                  </w:r>
                  <w:r w:rsidRPr="00F32FBE">
                    <w:t xml:space="preserve"> </w:t>
                  </w:r>
                  <w:r w:rsidRPr="002B140F">
                    <w:rPr>
                      <w:b/>
                    </w:rPr>
                    <w:t>agua es de lejos la más abundante</w:t>
                  </w:r>
                  <w:r w:rsidR="00EC0F7A" w:rsidRPr="002B140F">
                    <w:rPr>
                      <w:b/>
                    </w:rPr>
                    <w:t>.</w:t>
                  </w:r>
                </w:p>
              </w:txbxContent>
            </v:textbox>
          </v:shape>
        </w:pict>
      </w:r>
      <w:r w:rsidR="00923AAE" w:rsidRPr="002E2BB7">
        <w:rPr>
          <w:rFonts w:ascii="Arial" w:eastAsia="Times New Roman" w:hAnsi="Arial" w:cs="Arial"/>
          <w:b/>
          <w:noProof/>
          <w:lang w:val="es-CL" w:eastAsia="es-CL"/>
        </w:rPr>
        <w:drawing>
          <wp:anchor distT="0" distB="0" distL="114300" distR="114300" simplePos="0" relativeHeight="251663360" behindDoc="1" locked="0" layoutInCell="1" allowOverlap="1" wp14:anchorId="0FC1DBE8" wp14:editId="1B1E197E">
            <wp:simplePos x="0" y="0"/>
            <wp:positionH relativeFrom="column">
              <wp:posOffset>3440430</wp:posOffset>
            </wp:positionH>
            <wp:positionV relativeFrom="paragraph">
              <wp:posOffset>4333875</wp:posOffset>
            </wp:positionV>
            <wp:extent cx="2847975" cy="2657475"/>
            <wp:effectExtent l="0" t="0" r="0" b="0"/>
            <wp:wrapThrough wrapText="bothSides">
              <wp:wrapPolygon edited="0">
                <wp:start x="0" y="0"/>
                <wp:lineTo x="0" y="21523"/>
                <wp:lineTo x="21528" y="21523"/>
                <wp:lineTo x="21528" y="0"/>
                <wp:lineTo x="0"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1">
                      <a:extLst>
                        <a:ext uri="{28A0092B-C50C-407E-A947-70E740481C1C}">
                          <a14:useLocalDpi xmlns:a14="http://schemas.microsoft.com/office/drawing/2010/main" val="0"/>
                        </a:ext>
                      </a:extLst>
                    </a:blip>
                    <a:stretch>
                      <a:fillRect/>
                    </a:stretch>
                  </pic:blipFill>
                  <pic:spPr>
                    <a:xfrm>
                      <a:off x="0" y="0"/>
                      <a:ext cx="2847975" cy="2657475"/>
                    </a:xfrm>
                    <a:prstGeom prst="rect">
                      <a:avLst/>
                    </a:prstGeom>
                  </pic:spPr>
                </pic:pic>
              </a:graphicData>
            </a:graphic>
            <wp14:sizeRelH relativeFrom="page">
              <wp14:pctWidth>0</wp14:pctWidth>
            </wp14:sizeRelH>
            <wp14:sizeRelV relativeFrom="page">
              <wp14:pctHeight>0</wp14:pctHeight>
            </wp14:sizeRelV>
          </wp:anchor>
        </w:drawing>
      </w:r>
      <w:r w:rsidR="00F32FBE" w:rsidRPr="002E2BB7">
        <w:rPr>
          <w:rFonts w:ascii="Arial" w:eastAsia="Times New Roman" w:hAnsi="Arial" w:cs="Arial"/>
          <w:b/>
          <w:lang w:eastAsia="es-ES"/>
        </w:rPr>
        <w:t>La célula</w:t>
      </w:r>
      <w:r w:rsidR="00F32FBE">
        <w:rPr>
          <w:rFonts w:ascii="Arial" w:eastAsia="Times New Roman" w:hAnsi="Arial" w:cs="Arial"/>
          <w:lang w:eastAsia="es-ES"/>
        </w:rPr>
        <w:t xml:space="preserve">: </w:t>
      </w:r>
      <w:r w:rsidR="000A4CFA" w:rsidRPr="000A4CFA">
        <w:rPr>
          <w:rFonts w:ascii="Arial" w:eastAsia="Times New Roman" w:hAnsi="Arial" w:cs="Arial"/>
          <w:lang w:eastAsia="es-ES"/>
        </w:rPr>
        <w:t>Es la unidad mínima de un organismo</w:t>
      </w:r>
      <w:r w:rsidR="002E2BB7">
        <w:rPr>
          <w:rFonts w:ascii="Arial" w:eastAsia="Times New Roman" w:hAnsi="Arial" w:cs="Arial"/>
          <w:lang w:eastAsia="es-ES"/>
        </w:rPr>
        <w:t xml:space="preserve"> vivo </w:t>
      </w:r>
      <w:r w:rsidR="000A4CFA" w:rsidRPr="000A4CFA">
        <w:rPr>
          <w:rFonts w:ascii="Arial" w:eastAsia="Times New Roman" w:hAnsi="Arial" w:cs="Arial"/>
          <w:lang w:eastAsia="es-ES"/>
        </w:rPr>
        <w:t xml:space="preserve"> capaz de actuar de manera autónoma. Todos los organismos vivos están formados por células, y en general se acepta que ningún organismo es un ser vivo si no consta al menos de una célula. Algunos organismos microscópicos, como bacterias y protozoos, son células únicas, mientras que los animales y plantas están formados por muchos millones de células organizadas en tejidos y órganos. Aunque los virus y los extractos </w:t>
      </w:r>
      <w:proofErr w:type="spellStart"/>
      <w:r w:rsidR="000A4CFA" w:rsidRPr="000A4CFA">
        <w:rPr>
          <w:rFonts w:ascii="Arial" w:eastAsia="Times New Roman" w:hAnsi="Arial" w:cs="Arial"/>
          <w:lang w:eastAsia="es-ES"/>
        </w:rPr>
        <w:t>acelulares</w:t>
      </w:r>
      <w:proofErr w:type="spellEnd"/>
      <w:r w:rsidR="000A4CFA" w:rsidRPr="000A4CFA">
        <w:rPr>
          <w:rFonts w:ascii="Arial" w:eastAsia="Times New Roman" w:hAnsi="Arial" w:cs="Arial"/>
          <w:lang w:eastAsia="es-ES"/>
        </w:rPr>
        <w:t xml:space="preserve"> realizan muchas de las funciones propias de la célula viva</w:t>
      </w:r>
      <w:r w:rsidR="00F32FBE">
        <w:rPr>
          <w:rFonts w:ascii="Arial" w:eastAsia="Times New Roman" w:hAnsi="Arial" w:cs="Arial"/>
          <w:lang w:eastAsia="es-ES"/>
        </w:rPr>
        <w:t xml:space="preserve">, carecen </w:t>
      </w:r>
      <w:r w:rsidR="000A4CFA" w:rsidRPr="000A4CFA">
        <w:rPr>
          <w:rFonts w:ascii="Arial" w:eastAsia="Times New Roman" w:hAnsi="Arial" w:cs="Arial"/>
          <w:lang w:eastAsia="es-ES"/>
        </w:rPr>
        <w:t xml:space="preserve"> </w:t>
      </w:r>
      <w:r w:rsidR="000A4CFA">
        <w:rPr>
          <w:rFonts w:ascii="Arial" w:eastAsia="Times New Roman" w:hAnsi="Arial" w:cs="Arial"/>
          <w:lang w:eastAsia="es-ES"/>
        </w:rPr>
        <w:t xml:space="preserve">                                                                                                                                     </w:t>
      </w:r>
      <w:r w:rsidR="00F32FBE">
        <w:rPr>
          <w:rFonts w:ascii="Arial" w:eastAsia="Times New Roman" w:hAnsi="Arial" w:cs="Arial"/>
          <w:lang w:eastAsia="es-ES"/>
        </w:rPr>
        <w:t xml:space="preserve">de vida independiente, </w:t>
      </w:r>
      <w:r w:rsidR="000A4CFA" w:rsidRPr="000A4CFA">
        <w:rPr>
          <w:rFonts w:ascii="Arial" w:eastAsia="Times New Roman" w:hAnsi="Arial" w:cs="Arial"/>
          <w:lang w:eastAsia="es-ES"/>
        </w:rPr>
        <w:t>capacidad de cr</w:t>
      </w:r>
      <w:r w:rsidR="000A4CFA">
        <w:rPr>
          <w:rFonts w:ascii="Arial" w:eastAsia="Times New Roman" w:hAnsi="Arial" w:cs="Arial"/>
          <w:lang w:eastAsia="es-ES"/>
        </w:rPr>
        <w:t>ec</w:t>
      </w:r>
      <w:r w:rsidR="00F32FBE">
        <w:rPr>
          <w:rFonts w:ascii="Arial" w:eastAsia="Times New Roman" w:hAnsi="Arial" w:cs="Arial"/>
          <w:lang w:eastAsia="es-ES"/>
        </w:rPr>
        <w:t xml:space="preserve">imiento </w:t>
      </w:r>
      <w:r w:rsidR="000A4CFA">
        <w:rPr>
          <w:rFonts w:ascii="Arial" w:eastAsia="Times New Roman" w:hAnsi="Arial" w:cs="Arial"/>
          <w:lang w:eastAsia="es-ES"/>
        </w:rPr>
        <w:t xml:space="preserve">                                                                                                         </w:t>
      </w:r>
      <w:r w:rsidR="00F32FBE">
        <w:rPr>
          <w:rFonts w:ascii="Arial" w:eastAsia="Times New Roman" w:hAnsi="Arial" w:cs="Arial"/>
          <w:lang w:eastAsia="es-ES"/>
        </w:rPr>
        <w:t xml:space="preserve">y reproducción propios </w:t>
      </w:r>
      <w:r w:rsidR="000A4CFA" w:rsidRPr="000A4CFA">
        <w:rPr>
          <w:rFonts w:ascii="Arial" w:eastAsia="Times New Roman" w:hAnsi="Arial" w:cs="Arial"/>
          <w:lang w:eastAsia="es-ES"/>
        </w:rPr>
        <w:t>de las células y, por tant</w:t>
      </w:r>
      <w:r w:rsidR="00F32FBE">
        <w:rPr>
          <w:rFonts w:ascii="Arial" w:eastAsia="Times New Roman" w:hAnsi="Arial" w:cs="Arial"/>
          <w:lang w:eastAsia="es-ES"/>
        </w:rPr>
        <w:t xml:space="preserve">o, </w:t>
      </w:r>
      <w:r w:rsidR="000A4CFA">
        <w:rPr>
          <w:rFonts w:ascii="Arial" w:eastAsia="Times New Roman" w:hAnsi="Arial" w:cs="Arial"/>
          <w:lang w:eastAsia="es-ES"/>
        </w:rPr>
        <w:t xml:space="preserve">                     </w:t>
      </w:r>
      <w:r w:rsidR="00EC0F7A">
        <w:rPr>
          <w:rFonts w:ascii="Arial" w:eastAsia="Times New Roman" w:hAnsi="Arial" w:cs="Arial"/>
          <w:lang w:eastAsia="es-ES"/>
        </w:rPr>
        <w:t xml:space="preserve">                                                            no se consideran seres </w:t>
      </w:r>
      <w:r w:rsidR="000A4CFA">
        <w:rPr>
          <w:rFonts w:ascii="Arial" w:eastAsia="Times New Roman" w:hAnsi="Arial" w:cs="Arial"/>
          <w:lang w:eastAsia="es-ES"/>
        </w:rPr>
        <w:t>vivos</w:t>
      </w:r>
      <w:r w:rsidR="00F32FBE">
        <w:rPr>
          <w:rFonts w:ascii="Arial" w:eastAsia="Times New Roman" w:hAnsi="Arial" w:cs="Arial"/>
          <w:lang w:eastAsia="es-ES"/>
        </w:rPr>
        <w:t xml:space="preserve">. </w:t>
      </w:r>
      <w:r w:rsidR="000A4CFA" w:rsidRPr="000A4CFA">
        <w:rPr>
          <w:rFonts w:ascii="Arial" w:eastAsia="Times New Roman" w:hAnsi="Arial" w:cs="Arial"/>
          <w:lang w:eastAsia="es-ES"/>
        </w:rPr>
        <w:t xml:space="preserve"> La </w:t>
      </w:r>
      <w:r w:rsidR="00EC0F7A">
        <w:rPr>
          <w:rFonts w:ascii="Arial" w:eastAsia="Times New Roman" w:hAnsi="Arial" w:cs="Arial"/>
          <w:lang w:eastAsia="es-ES"/>
        </w:rPr>
        <w:t xml:space="preserve">biología estudia </w:t>
      </w:r>
      <w:r w:rsidR="00F32FBE">
        <w:rPr>
          <w:rFonts w:ascii="Arial" w:eastAsia="Times New Roman" w:hAnsi="Arial" w:cs="Arial"/>
          <w:lang w:eastAsia="es-ES"/>
        </w:rPr>
        <w:t xml:space="preserve"> </w:t>
      </w:r>
      <w:r w:rsidR="000A4CFA">
        <w:rPr>
          <w:rFonts w:ascii="Arial" w:eastAsia="Times New Roman" w:hAnsi="Arial" w:cs="Arial"/>
          <w:lang w:eastAsia="es-ES"/>
        </w:rPr>
        <w:t xml:space="preserve">                                                                                     </w:t>
      </w:r>
      <w:r w:rsidR="00EC0F7A">
        <w:rPr>
          <w:rFonts w:ascii="Arial" w:eastAsia="Times New Roman" w:hAnsi="Arial" w:cs="Arial"/>
          <w:lang w:eastAsia="es-ES"/>
        </w:rPr>
        <w:t xml:space="preserve">las </w:t>
      </w:r>
      <w:r w:rsidR="00F32FBE">
        <w:rPr>
          <w:rFonts w:ascii="Arial" w:eastAsia="Times New Roman" w:hAnsi="Arial" w:cs="Arial"/>
          <w:lang w:eastAsia="es-ES"/>
        </w:rPr>
        <w:t xml:space="preserve">células en </w:t>
      </w:r>
      <w:r w:rsidR="000A4CFA" w:rsidRPr="000A4CFA">
        <w:rPr>
          <w:rFonts w:ascii="Arial" w:eastAsia="Times New Roman" w:hAnsi="Arial" w:cs="Arial"/>
          <w:lang w:eastAsia="es-ES"/>
        </w:rPr>
        <w:t>función de su constit</w:t>
      </w:r>
      <w:r w:rsidR="00F32FBE">
        <w:rPr>
          <w:rFonts w:ascii="Arial" w:eastAsia="Times New Roman" w:hAnsi="Arial" w:cs="Arial"/>
          <w:lang w:eastAsia="es-ES"/>
        </w:rPr>
        <w:t>u</w:t>
      </w:r>
      <w:r w:rsidR="00EC0F7A">
        <w:rPr>
          <w:rFonts w:ascii="Arial" w:eastAsia="Times New Roman" w:hAnsi="Arial" w:cs="Arial"/>
          <w:lang w:eastAsia="es-ES"/>
        </w:rPr>
        <w:t xml:space="preserve">ción molecular </w:t>
      </w:r>
      <w:r w:rsidR="000A4CFA" w:rsidRPr="000A4CFA">
        <w:rPr>
          <w:rFonts w:ascii="Arial" w:eastAsia="Times New Roman" w:hAnsi="Arial" w:cs="Arial"/>
          <w:lang w:eastAsia="es-ES"/>
        </w:rPr>
        <w:t xml:space="preserve"> </w:t>
      </w:r>
      <w:r w:rsidR="00F32FBE">
        <w:rPr>
          <w:rFonts w:ascii="Arial" w:eastAsia="Times New Roman" w:hAnsi="Arial" w:cs="Arial"/>
          <w:lang w:eastAsia="es-ES"/>
        </w:rPr>
        <w:t xml:space="preserve">                                                                                      </w:t>
      </w:r>
      <w:r w:rsidR="00EC0F7A">
        <w:rPr>
          <w:rFonts w:ascii="Arial" w:eastAsia="Times New Roman" w:hAnsi="Arial" w:cs="Arial"/>
          <w:lang w:eastAsia="es-ES"/>
        </w:rPr>
        <w:t xml:space="preserve">y </w:t>
      </w:r>
      <w:r w:rsidR="00F32FBE">
        <w:rPr>
          <w:rFonts w:ascii="Arial" w:eastAsia="Times New Roman" w:hAnsi="Arial" w:cs="Arial"/>
          <w:lang w:eastAsia="es-ES"/>
        </w:rPr>
        <w:t xml:space="preserve">la forma </w:t>
      </w:r>
      <w:r w:rsidR="000A4CFA" w:rsidRPr="000A4CFA">
        <w:rPr>
          <w:rFonts w:ascii="Arial" w:eastAsia="Times New Roman" w:hAnsi="Arial" w:cs="Arial"/>
          <w:lang w:eastAsia="es-ES"/>
        </w:rPr>
        <w:t>en que cooperan e</w:t>
      </w:r>
      <w:r w:rsidR="00F32FBE">
        <w:rPr>
          <w:rFonts w:ascii="Arial" w:eastAsia="Times New Roman" w:hAnsi="Arial" w:cs="Arial"/>
          <w:lang w:eastAsia="es-ES"/>
        </w:rPr>
        <w:t xml:space="preserve">ntre sí para constituir                                                                             </w:t>
      </w:r>
      <w:r w:rsidR="000A4CFA" w:rsidRPr="000A4CFA">
        <w:rPr>
          <w:rFonts w:ascii="Arial" w:eastAsia="Times New Roman" w:hAnsi="Arial" w:cs="Arial"/>
          <w:lang w:eastAsia="es-ES"/>
        </w:rPr>
        <w:t xml:space="preserve"> </w:t>
      </w:r>
      <w:r w:rsidR="00F32FBE">
        <w:rPr>
          <w:rFonts w:ascii="Arial" w:eastAsia="Times New Roman" w:hAnsi="Arial" w:cs="Arial"/>
          <w:lang w:eastAsia="es-ES"/>
        </w:rPr>
        <w:t xml:space="preserve">organismos </w:t>
      </w:r>
      <w:r w:rsidR="000A4CFA" w:rsidRPr="000A4CFA">
        <w:rPr>
          <w:rFonts w:ascii="Arial" w:eastAsia="Times New Roman" w:hAnsi="Arial" w:cs="Arial"/>
          <w:lang w:eastAsia="es-ES"/>
        </w:rPr>
        <w:t>muy complej</w:t>
      </w:r>
      <w:r w:rsidR="00F32FBE">
        <w:rPr>
          <w:rFonts w:ascii="Arial" w:eastAsia="Times New Roman" w:hAnsi="Arial" w:cs="Arial"/>
          <w:lang w:eastAsia="es-ES"/>
        </w:rPr>
        <w:t xml:space="preserve">os, como el ser humano. </w:t>
      </w:r>
      <w:r w:rsidR="000A4CFA" w:rsidRPr="000A4CFA">
        <w:rPr>
          <w:rFonts w:ascii="Arial" w:eastAsia="Times New Roman" w:hAnsi="Arial" w:cs="Arial"/>
          <w:lang w:eastAsia="es-ES"/>
        </w:rPr>
        <w:t xml:space="preserve"> </w:t>
      </w:r>
      <w:r w:rsidR="00F32FBE">
        <w:rPr>
          <w:rFonts w:ascii="Arial" w:eastAsia="Times New Roman" w:hAnsi="Arial" w:cs="Arial"/>
          <w:lang w:eastAsia="es-ES"/>
        </w:rPr>
        <w:t xml:space="preserve">                                                                                              Para poder </w:t>
      </w:r>
      <w:r w:rsidR="000A4CFA" w:rsidRPr="000A4CFA">
        <w:rPr>
          <w:rFonts w:ascii="Arial" w:eastAsia="Times New Roman" w:hAnsi="Arial" w:cs="Arial"/>
          <w:lang w:eastAsia="es-ES"/>
        </w:rPr>
        <w:t>comprender cómo</w:t>
      </w:r>
      <w:r w:rsidR="00F32FBE">
        <w:rPr>
          <w:rFonts w:ascii="Arial" w:eastAsia="Times New Roman" w:hAnsi="Arial" w:cs="Arial"/>
          <w:lang w:eastAsia="es-ES"/>
        </w:rPr>
        <w:t xml:space="preserve"> funciona el cuerpo </w:t>
      </w:r>
      <w:r w:rsidR="000A4CFA" w:rsidRPr="000A4CFA">
        <w:rPr>
          <w:rFonts w:ascii="Arial" w:eastAsia="Times New Roman" w:hAnsi="Arial" w:cs="Arial"/>
          <w:lang w:eastAsia="es-ES"/>
        </w:rPr>
        <w:t xml:space="preserve"> </w:t>
      </w:r>
      <w:r w:rsidR="00F32FBE">
        <w:rPr>
          <w:rFonts w:ascii="Arial" w:eastAsia="Times New Roman" w:hAnsi="Arial" w:cs="Arial"/>
          <w:lang w:eastAsia="es-ES"/>
        </w:rPr>
        <w:t xml:space="preserve">                                                                                               humano sano, </w:t>
      </w:r>
      <w:r w:rsidR="000A4CFA" w:rsidRPr="000A4CFA">
        <w:rPr>
          <w:rFonts w:ascii="Arial" w:eastAsia="Times New Roman" w:hAnsi="Arial" w:cs="Arial"/>
          <w:lang w:eastAsia="es-ES"/>
        </w:rPr>
        <w:t>cómo se desarroll</w:t>
      </w:r>
      <w:r w:rsidR="00F32FBE">
        <w:rPr>
          <w:rFonts w:ascii="Arial" w:eastAsia="Times New Roman" w:hAnsi="Arial" w:cs="Arial"/>
          <w:lang w:eastAsia="es-ES"/>
        </w:rPr>
        <w:t xml:space="preserve">a y envejece y qué </w:t>
      </w:r>
      <w:r w:rsidR="000A4CFA" w:rsidRPr="000A4CFA">
        <w:rPr>
          <w:rFonts w:ascii="Arial" w:eastAsia="Times New Roman" w:hAnsi="Arial" w:cs="Arial"/>
          <w:lang w:eastAsia="es-ES"/>
        </w:rPr>
        <w:t xml:space="preserve"> </w:t>
      </w:r>
      <w:r w:rsidR="00F32FBE">
        <w:rPr>
          <w:rFonts w:ascii="Arial" w:eastAsia="Times New Roman" w:hAnsi="Arial" w:cs="Arial"/>
          <w:lang w:eastAsia="es-ES"/>
        </w:rPr>
        <w:t xml:space="preserve">                                                                                                 falla en caso </w:t>
      </w:r>
      <w:r w:rsidR="000A4CFA" w:rsidRPr="000A4CFA">
        <w:rPr>
          <w:rFonts w:ascii="Arial" w:eastAsia="Times New Roman" w:hAnsi="Arial" w:cs="Arial"/>
          <w:lang w:eastAsia="es-ES"/>
        </w:rPr>
        <w:t xml:space="preserve">de enfermedad, es imprescindible </w:t>
      </w:r>
      <w:r w:rsidR="00F32FBE">
        <w:rPr>
          <w:rFonts w:ascii="Arial" w:eastAsia="Times New Roman" w:hAnsi="Arial" w:cs="Arial"/>
          <w:lang w:eastAsia="es-ES"/>
        </w:rPr>
        <w:t xml:space="preserve">                                                                                   </w:t>
      </w:r>
      <w:r w:rsidR="000A4CFA" w:rsidRPr="000A4CFA">
        <w:rPr>
          <w:rFonts w:ascii="Arial" w:eastAsia="Times New Roman" w:hAnsi="Arial" w:cs="Arial"/>
          <w:lang w:eastAsia="es-ES"/>
        </w:rPr>
        <w:t xml:space="preserve">conocer las células </w:t>
      </w:r>
      <w:r w:rsidR="00F32FBE">
        <w:rPr>
          <w:rFonts w:ascii="Arial" w:eastAsia="Times New Roman" w:hAnsi="Arial" w:cs="Arial"/>
          <w:lang w:eastAsia="es-ES"/>
        </w:rPr>
        <w:t xml:space="preserve"> que lo constituyen y sus </w:t>
      </w:r>
      <w:r w:rsidR="00EC0F7A">
        <w:rPr>
          <w:rFonts w:ascii="Arial" w:eastAsia="Times New Roman" w:hAnsi="Arial" w:cs="Arial"/>
          <w:lang w:eastAsia="es-ES"/>
        </w:rPr>
        <w:t xml:space="preserve">                                                                               </w:t>
      </w:r>
      <w:bookmarkStart w:id="0" w:name="_GoBack"/>
      <w:bookmarkEnd w:id="0"/>
      <w:r w:rsidR="00F32FBE">
        <w:rPr>
          <w:rFonts w:ascii="Arial" w:eastAsia="Times New Roman" w:hAnsi="Arial" w:cs="Arial"/>
          <w:lang w:eastAsia="es-ES"/>
        </w:rPr>
        <w:t>componentes químicos</w:t>
      </w:r>
      <w:r w:rsidR="00EC0F7A">
        <w:rPr>
          <w:rFonts w:ascii="Arial" w:eastAsia="Times New Roman" w:hAnsi="Arial" w:cs="Arial"/>
          <w:lang w:eastAsia="es-ES"/>
        </w:rPr>
        <w:t>.</w:t>
      </w:r>
    </w:p>
    <w:p w:rsidR="00923AAE" w:rsidRPr="00923AAE" w:rsidRDefault="00923AAE" w:rsidP="00847CC4">
      <w:pPr>
        <w:rPr>
          <w:rFonts w:ascii="Arial" w:eastAsia="Times New Roman" w:hAnsi="Arial" w:cs="Arial"/>
          <w:b/>
          <w:lang w:eastAsia="es-ES"/>
        </w:rPr>
      </w:pPr>
      <w:r w:rsidRPr="00923AAE">
        <w:rPr>
          <w:rFonts w:ascii="Arial" w:eastAsia="Times New Roman" w:hAnsi="Arial" w:cs="Arial"/>
          <w:b/>
          <w:lang w:eastAsia="es-ES"/>
        </w:rPr>
        <w:t>Tabla resumen de componentes químicos                                                                                                 celulares.</w:t>
      </w:r>
    </w:p>
    <w:tbl>
      <w:tblPr>
        <w:tblStyle w:val="Tablaconcuadrcula"/>
        <w:tblpPr w:leftFromText="141" w:rightFromText="141" w:vertAnchor="text" w:horzAnchor="margin" w:tblpY="1"/>
        <w:tblOverlap w:val="never"/>
        <w:tblW w:w="0" w:type="auto"/>
        <w:tblLook w:val="04A0" w:firstRow="1" w:lastRow="0" w:firstColumn="1" w:lastColumn="0" w:noHBand="0" w:noVBand="1"/>
      </w:tblPr>
      <w:tblGrid>
        <w:gridCol w:w="1866"/>
        <w:gridCol w:w="2212"/>
      </w:tblGrid>
      <w:tr w:rsidR="006B6512" w:rsidTr="00923AAE">
        <w:trPr>
          <w:trHeight w:val="461"/>
        </w:trPr>
        <w:tc>
          <w:tcPr>
            <w:tcW w:w="1866" w:type="dxa"/>
          </w:tcPr>
          <w:p w:rsidR="006B6512" w:rsidRPr="00923AAE" w:rsidRDefault="005A4588"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Componente</w:t>
            </w:r>
            <w:r w:rsidR="005C4029" w:rsidRPr="00923AAE">
              <w:rPr>
                <w:rFonts w:ascii="Arial" w:eastAsia="Times New Roman" w:hAnsi="Arial" w:cs="Arial"/>
                <w:sz w:val="20"/>
                <w:szCs w:val="20"/>
                <w:lang w:eastAsia="es-ES"/>
              </w:rPr>
              <w:t xml:space="preserve">s químicos </w:t>
            </w:r>
          </w:p>
        </w:tc>
        <w:tc>
          <w:tcPr>
            <w:tcW w:w="2212" w:type="dxa"/>
          </w:tcPr>
          <w:p w:rsidR="006B6512" w:rsidRPr="00923AAE" w:rsidRDefault="005A4588"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 xml:space="preserve">% del peso total </w:t>
            </w:r>
            <w:r w:rsidR="005C4029" w:rsidRPr="00923AAE">
              <w:rPr>
                <w:rFonts w:ascii="Arial" w:eastAsia="Times New Roman" w:hAnsi="Arial" w:cs="Arial"/>
                <w:sz w:val="20"/>
                <w:szCs w:val="20"/>
                <w:lang w:eastAsia="es-ES"/>
              </w:rPr>
              <w:t xml:space="preserve">      </w:t>
            </w:r>
            <w:r w:rsidR="00923AAE">
              <w:rPr>
                <w:rFonts w:ascii="Arial" w:eastAsia="Times New Roman" w:hAnsi="Arial" w:cs="Arial"/>
                <w:sz w:val="20"/>
                <w:szCs w:val="20"/>
                <w:lang w:eastAsia="es-ES"/>
              </w:rPr>
              <w:t xml:space="preserve">    </w:t>
            </w:r>
            <w:r w:rsidR="005C4029" w:rsidRPr="00923AAE">
              <w:rPr>
                <w:rFonts w:ascii="Arial" w:eastAsia="Times New Roman" w:hAnsi="Arial" w:cs="Arial"/>
                <w:sz w:val="20"/>
                <w:szCs w:val="20"/>
                <w:lang w:eastAsia="es-ES"/>
              </w:rPr>
              <w:t xml:space="preserve"> </w:t>
            </w:r>
            <w:r w:rsidRPr="00923AAE">
              <w:rPr>
                <w:rFonts w:ascii="Arial" w:eastAsia="Times New Roman" w:hAnsi="Arial" w:cs="Arial"/>
                <w:sz w:val="20"/>
                <w:szCs w:val="20"/>
                <w:lang w:eastAsia="es-ES"/>
              </w:rPr>
              <w:t>de la célula</w:t>
            </w:r>
          </w:p>
        </w:tc>
      </w:tr>
      <w:tr w:rsidR="006B6512" w:rsidTr="00923AAE">
        <w:trPr>
          <w:trHeight w:val="476"/>
        </w:trPr>
        <w:tc>
          <w:tcPr>
            <w:tcW w:w="1866" w:type="dxa"/>
          </w:tcPr>
          <w:p w:rsidR="006B6512" w:rsidRPr="00923AAE" w:rsidRDefault="00084837"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 xml:space="preserve">  </w:t>
            </w:r>
            <w:r w:rsidR="005A4588" w:rsidRPr="00923AAE">
              <w:rPr>
                <w:rFonts w:ascii="Arial" w:eastAsia="Times New Roman" w:hAnsi="Arial" w:cs="Arial"/>
                <w:sz w:val="20"/>
                <w:szCs w:val="20"/>
                <w:lang w:eastAsia="es-ES"/>
              </w:rPr>
              <w:t>Agua</w:t>
            </w:r>
          </w:p>
        </w:tc>
        <w:tc>
          <w:tcPr>
            <w:tcW w:w="2212" w:type="dxa"/>
          </w:tcPr>
          <w:p w:rsidR="006B6512" w:rsidRPr="00923AAE" w:rsidRDefault="00EC0F7A"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70</w:t>
            </w:r>
          </w:p>
        </w:tc>
      </w:tr>
      <w:tr w:rsidR="006B6512" w:rsidTr="00923AAE">
        <w:trPr>
          <w:trHeight w:val="461"/>
        </w:trPr>
        <w:tc>
          <w:tcPr>
            <w:tcW w:w="1866" w:type="dxa"/>
          </w:tcPr>
          <w:p w:rsidR="006B6512" w:rsidRPr="00923AAE" w:rsidRDefault="005A4588"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 xml:space="preserve">Iones inorgánicos </w:t>
            </w:r>
          </w:p>
        </w:tc>
        <w:tc>
          <w:tcPr>
            <w:tcW w:w="2212" w:type="dxa"/>
          </w:tcPr>
          <w:p w:rsidR="006B6512" w:rsidRPr="00923AAE" w:rsidRDefault="00EC0F7A"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1</w:t>
            </w:r>
          </w:p>
        </w:tc>
      </w:tr>
      <w:tr w:rsidR="006B6512" w:rsidTr="00923AAE">
        <w:trPr>
          <w:trHeight w:val="461"/>
        </w:trPr>
        <w:tc>
          <w:tcPr>
            <w:tcW w:w="1866" w:type="dxa"/>
          </w:tcPr>
          <w:p w:rsidR="006B6512" w:rsidRPr="00923AAE" w:rsidRDefault="005A4588"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azúcares</w:t>
            </w:r>
          </w:p>
        </w:tc>
        <w:tc>
          <w:tcPr>
            <w:tcW w:w="2212" w:type="dxa"/>
          </w:tcPr>
          <w:p w:rsidR="006B6512" w:rsidRPr="00923AAE" w:rsidRDefault="00EC0F7A"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1</w:t>
            </w:r>
          </w:p>
        </w:tc>
      </w:tr>
      <w:tr w:rsidR="006B6512" w:rsidTr="00923AAE">
        <w:trPr>
          <w:trHeight w:val="476"/>
        </w:trPr>
        <w:tc>
          <w:tcPr>
            <w:tcW w:w="1866" w:type="dxa"/>
          </w:tcPr>
          <w:p w:rsidR="006B6512" w:rsidRPr="00923AAE" w:rsidRDefault="005A4588"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aminoácidos</w:t>
            </w:r>
          </w:p>
        </w:tc>
        <w:tc>
          <w:tcPr>
            <w:tcW w:w="2212" w:type="dxa"/>
          </w:tcPr>
          <w:p w:rsidR="006B6512" w:rsidRPr="00923AAE" w:rsidRDefault="00EC0F7A"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0,5</w:t>
            </w:r>
          </w:p>
        </w:tc>
      </w:tr>
      <w:tr w:rsidR="006B6512" w:rsidTr="00923AAE">
        <w:trPr>
          <w:trHeight w:val="461"/>
        </w:trPr>
        <w:tc>
          <w:tcPr>
            <w:tcW w:w="1866" w:type="dxa"/>
          </w:tcPr>
          <w:p w:rsidR="006B6512" w:rsidRPr="00923AAE" w:rsidRDefault="005A4588"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Nucleótidos</w:t>
            </w:r>
          </w:p>
        </w:tc>
        <w:tc>
          <w:tcPr>
            <w:tcW w:w="2212" w:type="dxa"/>
          </w:tcPr>
          <w:p w:rsidR="006B6512" w:rsidRPr="00923AAE" w:rsidRDefault="00EC0F7A"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0,5</w:t>
            </w:r>
          </w:p>
        </w:tc>
      </w:tr>
      <w:tr w:rsidR="006B6512" w:rsidTr="00923AAE">
        <w:trPr>
          <w:trHeight w:val="476"/>
        </w:trPr>
        <w:tc>
          <w:tcPr>
            <w:tcW w:w="1866" w:type="dxa"/>
          </w:tcPr>
          <w:p w:rsidR="006B6512" w:rsidRPr="00923AAE" w:rsidRDefault="005C4029"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Ácidos</w:t>
            </w:r>
            <w:r w:rsidR="005A4588" w:rsidRPr="00923AAE">
              <w:rPr>
                <w:rFonts w:ascii="Arial" w:eastAsia="Times New Roman" w:hAnsi="Arial" w:cs="Arial"/>
                <w:sz w:val="20"/>
                <w:szCs w:val="20"/>
                <w:lang w:eastAsia="es-ES"/>
              </w:rPr>
              <w:t xml:space="preserve"> grasos</w:t>
            </w:r>
          </w:p>
        </w:tc>
        <w:tc>
          <w:tcPr>
            <w:tcW w:w="2212" w:type="dxa"/>
          </w:tcPr>
          <w:p w:rsidR="006B6512" w:rsidRPr="00923AAE" w:rsidRDefault="00EC0F7A"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1</w:t>
            </w:r>
          </w:p>
        </w:tc>
      </w:tr>
      <w:tr w:rsidR="006B6512" w:rsidTr="00923AAE">
        <w:trPr>
          <w:trHeight w:val="476"/>
        </w:trPr>
        <w:tc>
          <w:tcPr>
            <w:tcW w:w="1866" w:type="dxa"/>
          </w:tcPr>
          <w:p w:rsidR="006B6512" w:rsidRPr="00923AAE" w:rsidRDefault="005A4588"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macromoléculas (proteínas, ácidos nucleicos, lípidos y polisacáridos)</w:t>
            </w:r>
          </w:p>
        </w:tc>
        <w:tc>
          <w:tcPr>
            <w:tcW w:w="2212" w:type="dxa"/>
          </w:tcPr>
          <w:p w:rsidR="006B6512" w:rsidRPr="00923AAE" w:rsidRDefault="00EC0F7A" w:rsidP="00923AAE">
            <w:pPr>
              <w:rPr>
                <w:rFonts w:ascii="Arial" w:eastAsia="Times New Roman" w:hAnsi="Arial" w:cs="Arial"/>
                <w:sz w:val="20"/>
                <w:szCs w:val="20"/>
                <w:lang w:eastAsia="es-ES"/>
              </w:rPr>
            </w:pPr>
            <w:r w:rsidRPr="00923AAE">
              <w:rPr>
                <w:rFonts w:ascii="Arial" w:eastAsia="Times New Roman" w:hAnsi="Arial" w:cs="Arial"/>
                <w:sz w:val="20"/>
                <w:szCs w:val="20"/>
                <w:lang w:eastAsia="es-ES"/>
              </w:rPr>
              <w:t>26</w:t>
            </w:r>
          </w:p>
        </w:tc>
      </w:tr>
    </w:tbl>
    <w:p w:rsidR="00923AAE" w:rsidRDefault="00923AAE" w:rsidP="00EC0F7A">
      <w:pPr>
        <w:rPr>
          <w:rFonts w:ascii="Arial" w:eastAsia="Times New Roman" w:hAnsi="Arial" w:cs="Arial"/>
          <w:b/>
          <w:lang w:eastAsia="es-ES"/>
        </w:rPr>
      </w:pPr>
      <w:r>
        <w:rPr>
          <w:rFonts w:ascii="Arial" w:eastAsia="Times New Roman" w:hAnsi="Arial" w:cs="Arial"/>
          <w:b/>
          <w:lang w:eastAsia="es-ES"/>
        </w:rPr>
        <w:t xml:space="preserve">              </w:t>
      </w:r>
    </w:p>
    <w:p w:rsidR="00923AAE" w:rsidRDefault="00923AAE" w:rsidP="00EC0F7A">
      <w:pPr>
        <w:rPr>
          <w:rFonts w:ascii="Arial" w:eastAsia="Times New Roman" w:hAnsi="Arial" w:cs="Arial"/>
          <w:b/>
          <w:lang w:eastAsia="es-ES"/>
        </w:rPr>
      </w:pPr>
    </w:p>
    <w:p w:rsidR="00923AAE" w:rsidRDefault="00923AAE" w:rsidP="00EC0F7A">
      <w:pPr>
        <w:rPr>
          <w:rFonts w:ascii="Arial" w:eastAsia="Times New Roman" w:hAnsi="Arial" w:cs="Arial"/>
          <w:b/>
          <w:lang w:eastAsia="es-ES"/>
        </w:rPr>
      </w:pPr>
    </w:p>
    <w:p w:rsidR="00923AAE" w:rsidRDefault="00923AAE" w:rsidP="00EC0F7A">
      <w:pPr>
        <w:rPr>
          <w:rFonts w:ascii="Arial" w:eastAsia="Times New Roman" w:hAnsi="Arial" w:cs="Arial"/>
          <w:b/>
          <w:lang w:eastAsia="es-ES"/>
        </w:rPr>
      </w:pPr>
    </w:p>
    <w:p w:rsidR="00923AAE" w:rsidRDefault="00923AAE" w:rsidP="00EC0F7A">
      <w:pPr>
        <w:rPr>
          <w:rFonts w:ascii="Arial" w:eastAsia="Times New Roman" w:hAnsi="Arial" w:cs="Arial"/>
          <w:b/>
          <w:lang w:eastAsia="es-ES"/>
        </w:rPr>
      </w:pPr>
    </w:p>
    <w:p w:rsidR="00923AAE" w:rsidRDefault="00923AAE" w:rsidP="00EC0F7A">
      <w:pPr>
        <w:rPr>
          <w:rFonts w:ascii="Arial" w:eastAsia="Times New Roman" w:hAnsi="Arial" w:cs="Arial"/>
          <w:b/>
          <w:lang w:eastAsia="es-ES"/>
        </w:rPr>
      </w:pPr>
    </w:p>
    <w:p w:rsidR="00923AAE" w:rsidRDefault="00923AAE" w:rsidP="00EC0F7A">
      <w:pPr>
        <w:rPr>
          <w:rFonts w:ascii="Arial" w:eastAsia="Times New Roman" w:hAnsi="Arial" w:cs="Arial"/>
          <w:b/>
          <w:lang w:eastAsia="es-ES"/>
        </w:rPr>
      </w:pPr>
      <w:r>
        <w:rPr>
          <w:rFonts w:ascii="Arial" w:eastAsia="Times New Roman" w:hAnsi="Arial" w:cs="Arial"/>
          <w:b/>
          <w:noProof/>
          <w:lang w:val="es-CL" w:eastAsia="es-CL"/>
        </w:rPr>
        <w:pict>
          <v:shape id="_x0000_s1068" type="#_x0000_t202" style="position:absolute;margin-left:43.35pt;margin-top:15.55pt;width:244.5pt;height:69pt;z-index:251664384">
            <v:textbox>
              <w:txbxContent>
                <w:p w:rsidR="00923AAE" w:rsidRDefault="00923AAE">
                  <w:r>
                    <w:t xml:space="preserve">La fig. </w:t>
                  </w:r>
                  <w:proofErr w:type="gramStart"/>
                  <w:r>
                    <w:t>muestra</w:t>
                  </w:r>
                  <w:proofErr w:type="gramEnd"/>
                  <w:r>
                    <w:t xml:space="preserve"> </w:t>
                  </w:r>
                  <w:r w:rsidRPr="00923AAE">
                    <w:rPr>
                      <w:b/>
                    </w:rPr>
                    <w:t>una célula procariota</w:t>
                  </w:r>
                  <w:r>
                    <w:t xml:space="preserve"> , en este grupo están todas las bacterias, ellas poseen los mismos componentes químicos que todas las células, solo pueden variar sus cantidades.</w:t>
                  </w:r>
                </w:p>
              </w:txbxContent>
            </v:textbox>
          </v:shape>
        </w:pict>
      </w:r>
    </w:p>
    <w:p w:rsidR="00923AAE" w:rsidRDefault="00923AAE" w:rsidP="00EC0F7A">
      <w:pPr>
        <w:rPr>
          <w:rFonts w:ascii="Arial" w:eastAsia="Times New Roman" w:hAnsi="Arial" w:cs="Arial"/>
          <w:b/>
          <w:lang w:eastAsia="es-ES"/>
        </w:rPr>
      </w:pPr>
    </w:p>
    <w:p w:rsidR="00923AAE" w:rsidRDefault="00923AAE" w:rsidP="00EC0F7A">
      <w:pPr>
        <w:rPr>
          <w:rFonts w:ascii="Arial" w:eastAsia="Times New Roman" w:hAnsi="Arial" w:cs="Arial"/>
          <w:b/>
          <w:lang w:eastAsia="es-ES"/>
        </w:rPr>
      </w:pPr>
    </w:p>
    <w:p w:rsidR="00923AAE" w:rsidRDefault="00923AAE" w:rsidP="00EC0F7A">
      <w:pPr>
        <w:rPr>
          <w:rFonts w:ascii="Arial" w:eastAsia="Times New Roman" w:hAnsi="Arial" w:cs="Arial"/>
          <w:b/>
          <w:lang w:eastAsia="es-ES"/>
        </w:rPr>
      </w:pPr>
    </w:p>
    <w:p w:rsidR="00923AAE" w:rsidRDefault="00923AAE" w:rsidP="00EC0F7A">
      <w:pPr>
        <w:rPr>
          <w:rFonts w:ascii="Arial" w:eastAsia="Times New Roman" w:hAnsi="Arial" w:cs="Arial"/>
          <w:b/>
          <w:lang w:eastAsia="es-ES"/>
        </w:rPr>
      </w:pPr>
    </w:p>
    <w:p w:rsidR="00137F14" w:rsidRPr="00137F14" w:rsidRDefault="00137F14" w:rsidP="00137F14">
      <w:pPr>
        <w:rPr>
          <w:rFonts w:ascii="Arial" w:eastAsia="Times New Roman" w:hAnsi="Arial" w:cs="Arial"/>
          <w:b/>
          <w:lang w:eastAsia="es-ES"/>
        </w:rPr>
      </w:pPr>
      <w:r>
        <w:rPr>
          <w:rFonts w:ascii="Arial" w:eastAsia="Times New Roman" w:hAnsi="Arial" w:cs="Arial"/>
          <w:b/>
          <w:lang w:eastAsia="es-ES"/>
        </w:rPr>
        <w:lastRenderedPageBreak/>
        <w:t xml:space="preserve">Macromoléculas o </w:t>
      </w:r>
      <w:proofErr w:type="spellStart"/>
      <w:r>
        <w:rPr>
          <w:rFonts w:ascii="Arial" w:eastAsia="Times New Roman" w:hAnsi="Arial" w:cs="Arial"/>
          <w:b/>
          <w:lang w:eastAsia="es-ES"/>
        </w:rPr>
        <w:t>biomoléculas</w:t>
      </w:r>
      <w:proofErr w:type="spellEnd"/>
      <w:r>
        <w:rPr>
          <w:rFonts w:ascii="Arial" w:eastAsia="Times New Roman" w:hAnsi="Arial" w:cs="Arial"/>
          <w:b/>
          <w:lang w:eastAsia="es-ES"/>
        </w:rPr>
        <w:t xml:space="preserve"> presentes en los seres vivos</w:t>
      </w:r>
    </w:p>
    <w:p w:rsidR="005C4029" w:rsidRPr="005C4029" w:rsidRDefault="00084837" w:rsidP="005C4029">
      <w:pPr>
        <w:rPr>
          <w:rFonts w:ascii="Arial" w:eastAsia="Times New Roman" w:hAnsi="Arial" w:cs="Arial"/>
          <w:lang w:eastAsia="es-ES"/>
        </w:rPr>
      </w:pPr>
      <w:r>
        <w:rPr>
          <w:rFonts w:ascii="Arial" w:eastAsia="Times New Roman" w:hAnsi="Arial" w:cs="Arial"/>
          <w:lang w:eastAsia="es-ES"/>
        </w:rPr>
        <w:t xml:space="preserve">       </w:t>
      </w:r>
      <w:r w:rsidR="002B140F">
        <w:rPr>
          <w:rFonts w:ascii="Arial" w:eastAsia="Times New Roman" w:hAnsi="Arial" w:cs="Arial"/>
          <w:lang w:eastAsia="es-ES"/>
        </w:rPr>
        <w:t xml:space="preserve">         </w:t>
      </w:r>
      <w:r w:rsidR="005C4029">
        <w:rPr>
          <w:rFonts w:ascii="Arial" w:eastAsia="Times New Roman" w:hAnsi="Arial" w:cs="Arial"/>
          <w:lang w:eastAsia="es-ES"/>
        </w:rPr>
        <w:t>L</w:t>
      </w:r>
      <w:r w:rsidR="005C4029" w:rsidRPr="005C4029">
        <w:rPr>
          <w:rFonts w:ascii="Arial" w:eastAsia="Times New Roman" w:hAnsi="Arial" w:cs="Arial"/>
          <w:lang w:eastAsia="es-ES"/>
        </w:rPr>
        <w:t xml:space="preserve">as macromoléculas, y en particular las proteínas y los ácidos nucleicos, son los componentes más interesantes y característicos de los sistemas vivientes. </w:t>
      </w:r>
      <w:r w:rsidR="00137F14">
        <w:rPr>
          <w:rFonts w:ascii="Arial" w:eastAsia="Times New Roman" w:hAnsi="Arial" w:cs="Arial"/>
          <w:lang w:eastAsia="es-ES"/>
        </w:rPr>
        <w:t>También están presentes  los carbohidratos y los lípidos o grasas los cuales poseen otras funciones celulares.</w:t>
      </w:r>
    </w:p>
    <w:p w:rsidR="005C4029" w:rsidRPr="002B140F" w:rsidRDefault="005C4029" w:rsidP="005C4029">
      <w:pPr>
        <w:rPr>
          <w:rFonts w:ascii="Arial" w:eastAsia="Times New Roman" w:hAnsi="Arial" w:cs="Arial"/>
          <w:b/>
          <w:lang w:eastAsia="es-ES"/>
        </w:rPr>
      </w:pPr>
      <w:r w:rsidRPr="002B140F">
        <w:rPr>
          <w:rFonts w:ascii="Arial" w:eastAsia="Times New Roman" w:hAnsi="Arial" w:cs="Arial"/>
          <w:b/>
          <w:lang w:eastAsia="es-ES"/>
        </w:rPr>
        <w:t xml:space="preserve"> Las proteínas</w:t>
      </w:r>
    </w:p>
    <w:p w:rsidR="005C4029" w:rsidRDefault="005C4029" w:rsidP="005C4029">
      <w:pPr>
        <w:rPr>
          <w:rFonts w:ascii="Arial" w:eastAsia="Times New Roman" w:hAnsi="Arial" w:cs="Arial"/>
          <w:lang w:eastAsia="es-ES"/>
        </w:rPr>
      </w:pPr>
      <w:r w:rsidRPr="005C4029">
        <w:rPr>
          <w:rFonts w:ascii="Arial" w:eastAsia="Times New Roman" w:hAnsi="Arial" w:cs="Arial"/>
          <w:lang w:eastAsia="es-ES"/>
        </w:rPr>
        <w:t>Las proteínas son las verdaderas obreras de la célula, y también las macromoléculas más abundantes y diversas en estructura y función. Un hepatocito (célula del hígado) tiene unas 10.000 proteínas diferentes, ¡y cada una se encuentra repetida aproximadamente un millón de veces! Hay proteínas estructurales, como las que le dan forma a la célula, otras transportan oxígeno, como la hemoglobina, otras participan en la respuesta inmune contra los agentes patógenos, como los anticuerpos. Pero muchas son enzimas, proteínas que tienen la capacidad de acelerar (catalizar) reacciones químicas que no podrían ocurrir espontáneamente en la célula.</w:t>
      </w:r>
      <w:r w:rsidR="00137F14">
        <w:rPr>
          <w:rFonts w:ascii="Arial" w:eastAsia="Times New Roman" w:hAnsi="Arial" w:cs="Arial"/>
          <w:lang w:eastAsia="es-ES"/>
        </w:rPr>
        <w:t xml:space="preserve"> Sus componentes básicos se llaman </w:t>
      </w:r>
      <w:r w:rsidR="00137F14" w:rsidRPr="00137F14">
        <w:rPr>
          <w:rFonts w:ascii="Arial" w:eastAsia="Times New Roman" w:hAnsi="Arial" w:cs="Arial"/>
          <w:b/>
          <w:lang w:eastAsia="es-ES"/>
        </w:rPr>
        <w:t>aminoácidos</w:t>
      </w:r>
      <w:r w:rsidR="00137F14">
        <w:rPr>
          <w:rFonts w:ascii="Arial" w:eastAsia="Times New Roman" w:hAnsi="Arial" w:cs="Arial"/>
          <w:lang w:eastAsia="es-ES"/>
        </w:rPr>
        <w:t>.</w:t>
      </w:r>
    </w:p>
    <w:p w:rsidR="005C4029" w:rsidRPr="002B140F" w:rsidRDefault="005C4029" w:rsidP="005C4029">
      <w:pPr>
        <w:rPr>
          <w:rFonts w:ascii="Arial" w:eastAsia="Times New Roman" w:hAnsi="Arial" w:cs="Arial"/>
          <w:b/>
          <w:lang w:eastAsia="es-ES"/>
        </w:rPr>
      </w:pPr>
      <w:r w:rsidRPr="002B140F">
        <w:rPr>
          <w:rFonts w:ascii="Arial" w:eastAsia="Times New Roman" w:hAnsi="Arial" w:cs="Arial"/>
          <w:b/>
          <w:lang w:eastAsia="es-ES"/>
        </w:rPr>
        <w:t>Los ácidos nucleicos</w:t>
      </w:r>
    </w:p>
    <w:p w:rsidR="005C4029" w:rsidRDefault="005C4029" w:rsidP="005C4029">
      <w:pPr>
        <w:rPr>
          <w:rFonts w:ascii="Arial" w:eastAsia="Times New Roman" w:hAnsi="Arial" w:cs="Arial"/>
          <w:lang w:eastAsia="es-ES"/>
        </w:rPr>
      </w:pPr>
      <w:r w:rsidRPr="005C4029">
        <w:rPr>
          <w:rFonts w:ascii="Arial" w:eastAsia="Times New Roman" w:hAnsi="Arial" w:cs="Arial"/>
          <w:lang w:eastAsia="es-ES"/>
        </w:rPr>
        <w:t xml:space="preserve">Así como las proteínas están compuestas por aminoácidos, los ácidos nucleicos son polímeros de </w:t>
      </w:r>
      <w:r w:rsidRPr="00137F14">
        <w:rPr>
          <w:rFonts w:ascii="Arial" w:eastAsia="Times New Roman" w:hAnsi="Arial" w:cs="Arial"/>
          <w:b/>
          <w:lang w:eastAsia="es-ES"/>
        </w:rPr>
        <w:t>nucleótidos</w:t>
      </w:r>
      <w:r w:rsidRPr="005C4029">
        <w:rPr>
          <w:rFonts w:ascii="Arial" w:eastAsia="Times New Roman" w:hAnsi="Arial" w:cs="Arial"/>
          <w:lang w:eastAsia="es-ES"/>
        </w:rPr>
        <w:t xml:space="preserve">. Cada nucleótido está compuesto por una base nitrogenada, un fosfato y un azúcar. Hay dos tipos de ácidos nucleicos: el que tiene nucleótidos formados por el azúcar ribosa, es el ARN (ácido ribonucleico), y contiene las bases nitrogenadas A (adenina), G (guanina), C (citosina) y U (uracilo). En cambio, el que tiene nucleótidos formados por el azúcar desoxirribosa es el ADN (ácido desoxirribonucleico) y contiene las bases nitrogenadas A (adenina), G (guanina), C (citosina) y T (timina, que es parecida a la U). Mientras que el ARN se encuentra en las células como una cadena </w:t>
      </w:r>
      <w:proofErr w:type="spellStart"/>
      <w:r w:rsidRPr="005C4029">
        <w:rPr>
          <w:rFonts w:ascii="Arial" w:eastAsia="Times New Roman" w:hAnsi="Arial" w:cs="Arial"/>
          <w:lang w:eastAsia="es-ES"/>
        </w:rPr>
        <w:t>polinucleotídica</w:t>
      </w:r>
      <w:proofErr w:type="spellEnd"/>
      <w:r w:rsidRPr="005C4029">
        <w:rPr>
          <w:rFonts w:ascii="Arial" w:eastAsia="Times New Roman" w:hAnsi="Arial" w:cs="Arial"/>
          <w:lang w:eastAsia="es-ES"/>
        </w:rPr>
        <w:t xml:space="preserve"> única, el ADN está formado por dos cadenas que se entrelazan formando una doble hélice.</w:t>
      </w:r>
    </w:p>
    <w:p w:rsidR="00137F14" w:rsidRPr="00137F14" w:rsidRDefault="005C4029" w:rsidP="002B140F">
      <w:pPr>
        <w:rPr>
          <w:rFonts w:ascii="Arial" w:eastAsia="Times New Roman" w:hAnsi="Arial" w:cs="Arial"/>
          <w:b/>
          <w:lang w:eastAsia="es-ES"/>
        </w:rPr>
      </w:pPr>
      <w:r w:rsidRPr="00137F14">
        <w:rPr>
          <w:rFonts w:ascii="Arial" w:eastAsia="Times New Roman" w:hAnsi="Arial" w:cs="Arial"/>
          <w:b/>
          <w:lang w:eastAsia="es-ES"/>
        </w:rPr>
        <w:t>Azúcares</w:t>
      </w:r>
      <w:r w:rsidR="00137F14" w:rsidRPr="00137F14">
        <w:rPr>
          <w:rFonts w:ascii="Arial" w:eastAsia="Times New Roman" w:hAnsi="Arial" w:cs="Arial"/>
          <w:b/>
          <w:lang w:eastAsia="es-ES"/>
        </w:rPr>
        <w:t xml:space="preserve">  o carbohidratos.    </w:t>
      </w:r>
    </w:p>
    <w:p w:rsidR="002B140F" w:rsidRPr="002B140F" w:rsidRDefault="00137F14" w:rsidP="002B140F">
      <w:pPr>
        <w:rPr>
          <w:rFonts w:ascii="Arial" w:eastAsia="Times New Roman" w:hAnsi="Arial" w:cs="Arial"/>
          <w:lang w:eastAsia="es-ES"/>
        </w:rPr>
      </w:pPr>
      <w:r>
        <w:rPr>
          <w:rFonts w:ascii="Arial" w:eastAsia="Times New Roman" w:hAnsi="Arial" w:cs="Arial"/>
          <w:lang w:eastAsia="es-ES"/>
        </w:rPr>
        <w:t>L</w:t>
      </w:r>
      <w:r w:rsidR="002B140F" w:rsidRPr="002B140F">
        <w:rPr>
          <w:rFonts w:ascii="Arial" w:eastAsia="Times New Roman" w:hAnsi="Arial" w:cs="Arial"/>
          <w:lang w:eastAsia="es-ES"/>
        </w:rPr>
        <w:t xml:space="preserve">os carbohidratos o azúcares compuestos de Carbono, Oxígeno e Hidrógeno. De su composición viene su nombre, un átomo de Carbono (C)  por cada molécula de agua (H2O), en proporción 1:2:1. Son los más abundantes en los seres vivos y un punto clave a recordar para tu examen de admisión al IPN, es que estas cadenas de carbohidratos tienen diferentes longitudes y que además, se clasifican en </w:t>
      </w:r>
      <w:proofErr w:type="spellStart"/>
      <w:r w:rsidR="002B140F" w:rsidRPr="002B140F">
        <w:rPr>
          <w:rFonts w:ascii="Arial" w:eastAsia="Times New Roman" w:hAnsi="Arial" w:cs="Arial"/>
          <w:lang w:eastAsia="es-ES"/>
        </w:rPr>
        <w:t>monosacárid</w:t>
      </w:r>
      <w:r>
        <w:rPr>
          <w:rFonts w:ascii="Arial" w:eastAsia="Times New Roman" w:hAnsi="Arial" w:cs="Arial"/>
          <w:lang w:eastAsia="es-ES"/>
        </w:rPr>
        <w:t>os</w:t>
      </w:r>
      <w:proofErr w:type="gramStart"/>
      <w:r>
        <w:rPr>
          <w:rFonts w:ascii="Arial" w:eastAsia="Times New Roman" w:hAnsi="Arial" w:cs="Arial"/>
          <w:lang w:eastAsia="es-ES"/>
        </w:rPr>
        <w:t>,disacáridos</w:t>
      </w:r>
      <w:proofErr w:type="spellEnd"/>
      <w:proofErr w:type="gramEnd"/>
      <w:r>
        <w:rPr>
          <w:rFonts w:ascii="Arial" w:eastAsia="Times New Roman" w:hAnsi="Arial" w:cs="Arial"/>
          <w:lang w:eastAsia="es-ES"/>
        </w:rPr>
        <w:t xml:space="preserve"> y polisacáridos</w:t>
      </w:r>
    </w:p>
    <w:p w:rsidR="005C4029" w:rsidRDefault="002B140F" w:rsidP="002B140F">
      <w:pPr>
        <w:rPr>
          <w:rFonts w:ascii="Arial" w:eastAsia="Times New Roman" w:hAnsi="Arial" w:cs="Arial"/>
          <w:lang w:eastAsia="es-ES"/>
        </w:rPr>
      </w:pPr>
      <w:r w:rsidRPr="002B140F">
        <w:rPr>
          <w:rFonts w:ascii="Arial" w:eastAsia="Times New Roman" w:hAnsi="Arial" w:cs="Arial"/>
          <w:lang w:eastAsia="es-ES"/>
        </w:rPr>
        <w:t xml:space="preserve">Los carbohidratos se utilizan para producir y almacenar energía por las células </w:t>
      </w:r>
      <w:r w:rsidR="00137F14">
        <w:rPr>
          <w:rFonts w:ascii="Arial" w:eastAsia="Times New Roman" w:hAnsi="Arial" w:cs="Arial"/>
          <w:lang w:eastAsia="es-ES"/>
        </w:rPr>
        <w:t xml:space="preserve">(glucosa, almidón y glucógeno). </w:t>
      </w:r>
      <w:r w:rsidRPr="002B140F">
        <w:rPr>
          <w:rFonts w:ascii="Arial" w:eastAsia="Times New Roman" w:hAnsi="Arial" w:cs="Arial"/>
          <w:lang w:eastAsia="es-ES"/>
        </w:rPr>
        <w:t xml:space="preserve">Los monosacáridos, son azúcares simples, de los cuales el más común es la glucosa. </w:t>
      </w:r>
    </w:p>
    <w:p w:rsidR="005C4029" w:rsidRPr="00137F14" w:rsidRDefault="005C4029" w:rsidP="005C4029">
      <w:pPr>
        <w:rPr>
          <w:rFonts w:ascii="Arial" w:eastAsia="Times New Roman" w:hAnsi="Arial" w:cs="Arial"/>
          <w:b/>
          <w:lang w:eastAsia="es-ES"/>
        </w:rPr>
      </w:pPr>
      <w:r w:rsidRPr="00137F14">
        <w:rPr>
          <w:rFonts w:ascii="Arial" w:eastAsia="Times New Roman" w:hAnsi="Arial" w:cs="Arial"/>
          <w:b/>
          <w:lang w:eastAsia="es-ES"/>
        </w:rPr>
        <w:t>Grasas o lípidos</w:t>
      </w:r>
    </w:p>
    <w:p w:rsidR="00137F14" w:rsidRDefault="00137F14" w:rsidP="00137F14">
      <w:pPr>
        <w:rPr>
          <w:rFonts w:ascii="Arial" w:eastAsia="Times New Roman" w:hAnsi="Arial" w:cs="Arial"/>
          <w:lang w:eastAsia="es-ES"/>
        </w:rPr>
      </w:pPr>
      <w:r w:rsidRPr="00137F14">
        <w:rPr>
          <w:rFonts w:ascii="Arial" w:eastAsia="Times New Roman" w:hAnsi="Arial" w:cs="Arial"/>
          <w:lang w:eastAsia="es-ES"/>
        </w:rPr>
        <w:t>Otro constituyente principal de la célula son los lípidos, sustancias que se disuelven en hidrocarburos, como el éter o  el cloroformo, pero no en agua y realizan un conjunto de funciones extraordinarias en los seres vivos. Los lípidos son, principalmente, componentes estructurales de la</w:t>
      </w:r>
      <w:r w:rsidR="00C74863">
        <w:rPr>
          <w:rFonts w:ascii="Arial" w:eastAsia="Times New Roman" w:hAnsi="Arial" w:cs="Arial"/>
          <w:lang w:eastAsia="es-ES"/>
        </w:rPr>
        <w:t>s</w:t>
      </w:r>
      <w:r w:rsidRPr="00137F14">
        <w:rPr>
          <w:rFonts w:ascii="Arial" w:eastAsia="Times New Roman" w:hAnsi="Arial" w:cs="Arial"/>
          <w:lang w:eastAsia="es-ES"/>
        </w:rPr>
        <w:t xml:space="preserve"> membranas celulares, almacenan energía y algunos nos sirven como h</w:t>
      </w:r>
      <w:r>
        <w:rPr>
          <w:rFonts w:ascii="Arial" w:eastAsia="Times New Roman" w:hAnsi="Arial" w:cs="Arial"/>
          <w:lang w:eastAsia="es-ES"/>
        </w:rPr>
        <w:t xml:space="preserve">ormonas, vitaminas o pigmentos.   </w:t>
      </w:r>
      <w:r w:rsidRPr="00137F14">
        <w:rPr>
          <w:rFonts w:ascii="Arial" w:eastAsia="Times New Roman" w:hAnsi="Arial" w:cs="Arial"/>
          <w:lang w:eastAsia="es-ES"/>
        </w:rPr>
        <w:t>Debido a su gran diversidad, se clasifican de</w:t>
      </w:r>
      <w:r w:rsidR="00E879FA">
        <w:rPr>
          <w:rFonts w:ascii="Arial" w:eastAsia="Times New Roman" w:hAnsi="Arial" w:cs="Arial"/>
          <w:lang w:eastAsia="es-ES"/>
        </w:rPr>
        <w:t xml:space="preserve"> muchas maneras, sin embargo vamos a destacar a </w:t>
      </w:r>
      <w:r w:rsidR="00C74863">
        <w:rPr>
          <w:rFonts w:ascii="Arial" w:eastAsia="Times New Roman" w:hAnsi="Arial" w:cs="Arial"/>
          <w:lang w:eastAsia="es-ES"/>
        </w:rPr>
        <w:t xml:space="preserve">dos </w:t>
      </w:r>
      <w:r w:rsidR="00E879FA">
        <w:rPr>
          <w:rFonts w:ascii="Arial" w:eastAsia="Times New Roman" w:hAnsi="Arial" w:cs="Arial"/>
          <w:lang w:eastAsia="es-ES"/>
        </w:rPr>
        <w:t xml:space="preserve"> de </w:t>
      </w:r>
      <w:proofErr w:type="gramStart"/>
      <w:r w:rsidR="00E879FA">
        <w:rPr>
          <w:rFonts w:ascii="Arial" w:eastAsia="Times New Roman" w:hAnsi="Arial" w:cs="Arial"/>
          <w:lang w:eastAsia="es-ES"/>
        </w:rPr>
        <w:t>ellos ,</w:t>
      </w:r>
      <w:proofErr w:type="gramEnd"/>
      <w:r w:rsidR="00E879FA">
        <w:rPr>
          <w:rFonts w:ascii="Arial" w:eastAsia="Times New Roman" w:hAnsi="Arial" w:cs="Arial"/>
          <w:lang w:eastAsia="es-ES"/>
        </w:rPr>
        <w:t xml:space="preserve"> los fosfolípidos (componentes de la membrana celular ) y los esteroides (hormonas sexuales).</w:t>
      </w:r>
    </w:p>
    <w:p w:rsidR="005C4029" w:rsidRPr="00E879FA" w:rsidRDefault="002B140F" w:rsidP="005C4029">
      <w:pPr>
        <w:rPr>
          <w:rFonts w:ascii="Arial" w:eastAsia="Times New Roman" w:hAnsi="Arial" w:cs="Arial"/>
          <w:b/>
          <w:lang w:eastAsia="es-ES"/>
        </w:rPr>
      </w:pPr>
      <w:r w:rsidRPr="00E879FA">
        <w:rPr>
          <w:rFonts w:ascii="Arial" w:eastAsia="Times New Roman" w:hAnsi="Arial" w:cs="Arial"/>
          <w:b/>
          <w:lang w:eastAsia="es-ES"/>
        </w:rPr>
        <w:t>Cuadro resumen de clasificación de las sustancias químicas</w:t>
      </w:r>
    </w:p>
    <w:p w:rsidR="005C4029" w:rsidRDefault="005C4029" w:rsidP="006B6512">
      <w:pPr>
        <w:rPr>
          <w:rFonts w:ascii="Arial" w:eastAsia="Times New Roman" w:hAnsi="Arial" w:cs="Arial"/>
          <w:lang w:eastAsia="es-ES"/>
        </w:rPr>
      </w:pPr>
      <w:r>
        <w:rPr>
          <w:rFonts w:ascii="Arial" w:eastAsia="Times New Roman" w:hAnsi="Arial" w:cs="Arial"/>
          <w:noProof/>
          <w:lang w:val="es-CL" w:eastAsia="es-CL"/>
        </w:rPr>
        <w:drawing>
          <wp:inline distT="0" distB="0" distL="0" distR="0">
            <wp:extent cx="4314825" cy="171450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2">
                      <a:extLst>
                        <a:ext uri="{28A0092B-C50C-407E-A947-70E740481C1C}">
                          <a14:useLocalDpi xmlns:a14="http://schemas.microsoft.com/office/drawing/2010/main" val="0"/>
                        </a:ext>
                      </a:extLst>
                    </a:blip>
                    <a:stretch>
                      <a:fillRect/>
                    </a:stretch>
                  </pic:blipFill>
                  <pic:spPr>
                    <a:xfrm>
                      <a:off x="0" y="0"/>
                      <a:ext cx="4314825" cy="1714500"/>
                    </a:xfrm>
                    <a:prstGeom prst="rect">
                      <a:avLst/>
                    </a:prstGeom>
                  </pic:spPr>
                </pic:pic>
              </a:graphicData>
            </a:graphic>
          </wp:inline>
        </w:drawing>
      </w:r>
    </w:p>
    <w:p w:rsidR="004B2871" w:rsidRPr="006B6512" w:rsidRDefault="004B2871" w:rsidP="006B6512">
      <w:pPr>
        <w:rPr>
          <w:rFonts w:ascii="Arial" w:eastAsia="Times New Roman" w:hAnsi="Arial" w:cs="Arial"/>
          <w:lang w:eastAsia="es-ES"/>
        </w:rPr>
      </w:pPr>
    </w:p>
    <w:p w:rsidR="00E879FA" w:rsidRPr="008128AE" w:rsidRDefault="008128AE" w:rsidP="00F02BB7">
      <w:pPr>
        <w:rPr>
          <w:rFonts w:ascii="Arial" w:eastAsia="Times New Roman" w:hAnsi="Arial" w:cs="Arial"/>
          <w:b/>
          <w:lang w:eastAsia="es-ES"/>
        </w:rPr>
      </w:pPr>
      <w:r w:rsidRPr="008128AE">
        <w:rPr>
          <w:rFonts w:ascii="Arial" w:eastAsia="Times New Roman" w:hAnsi="Arial" w:cs="Arial"/>
          <w:b/>
          <w:lang w:eastAsia="es-ES"/>
        </w:rPr>
        <w:lastRenderedPageBreak/>
        <w:t>ACTIVI</w:t>
      </w:r>
      <w:r w:rsidR="00E879FA" w:rsidRPr="008128AE">
        <w:rPr>
          <w:rFonts w:ascii="Arial" w:eastAsia="Times New Roman" w:hAnsi="Arial" w:cs="Arial"/>
          <w:b/>
          <w:lang w:eastAsia="es-ES"/>
        </w:rPr>
        <w:t>DADES:</w:t>
      </w:r>
    </w:p>
    <w:p w:rsidR="00F02BB7" w:rsidRPr="00C74863" w:rsidRDefault="008128AE" w:rsidP="00F02BB7">
      <w:pPr>
        <w:rPr>
          <w:rFonts w:ascii="Arial" w:eastAsia="Times New Roman" w:hAnsi="Arial" w:cs="Arial"/>
          <w:b/>
          <w:lang w:eastAsia="es-ES"/>
        </w:rPr>
      </w:pPr>
      <w:r w:rsidRPr="008128AE">
        <w:rPr>
          <w:rFonts w:ascii="Arial" w:eastAsia="Times New Roman" w:hAnsi="Arial" w:cs="Arial"/>
          <w:b/>
          <w:lang w:eastAsia="es-ES"/>
        </w:rPr>
        <w:t>A)</w:t>
      </w:r>
      <w:proofErr w:type="gramStart"/>
      <w:r w:rsidRPr="008128AE">
        <w:rPr>
          <w:rFonts w:ascii="Arial" w:eastAsia="Times New Roman" w:hAnsi="Arial" w:cs="Arial"/>
          <w:b/>
          <w:lang w:eastAsia="es-ES"/>
        </w:rPr>
        <w:t>:</w:t>
      </w:r>
      <w:r w:rsidR="00F02BB7" w:rsidRPr="00F02BB7">
        <w:rPr>
          <w:rFonts w:ascii="Arial" w:eastAsia="Times New Roman" w:hAnsi="Arial" w:cs="Arial"/>
          <w:lang w:eastAsia="es-ES"/>
        </w:rPr>
        <w:t>Tabla</w:t>
      </w:r>
      <w:proofErr w:type="gramEnd"/>
      <w:r w:rsidR="00F02BB7" w:rsidRPr="00F02BB7">
        <w:rPr>
          <w:rFonts w:ascii="Arial" w:eastAsia="Times New Roman" w:hAnsi="Arial" w:cs="Arial"/>
          <w:lang w:eastAsia="es-ES"/>
        </w:rPr>
        <w:t xml:space="preserve"> 1: La tabla muestra la composición química pre</w:t>
      </w:r>
      <w:r w:rsidR="00F02BB7">
        <w:rPr>
          <w:rFonts w:ascii="Arial" w:eastAsia="Times New Roman" w:hAnsi="Arial" w:cs="Arial"/>
          <w:lang w:eastAsia="es-ES"/>
        </w:rPr>
        <w:t xml:space="preserve">sentes en distintos órganos y </w:t>
      </w:r>
      <w:r w:rsidR="00F02BB7" w:rsidRPr="00F02BB7">
        <w:rPr>
          <w:rFonts w:ascii="Arial" w:eastAsia="Times New Roman" w:hAnsi="Arial" w:cs="Arial"/>
          <w:lang w:eastAsia="es-ES"/>
        </w:rPr>
        <w:t>tejidos del cuerpo humano.</w:t>
      </w:r>
    </w:p>
    <w:tbl>
      <w:tblPr>
        <w:tblStyle w:val="Tablaconcuadrcula"/>
        <w:tblW w:w="0" w:type="auto"/>
        <w:tblLook w:val="04A0" w:firstRow="1" w:lastRow="0" w:firstColumn="1" w:lastColumn="0" w:noHBand="0" w:noVBand="1"/>
      </w:tblPr>
      <w:tblGrid>
        <w:gridCol w:w="1967"/>
        <w:gridCol w:w="1967"/>
        <w:gridCol w:w="1967"/>
        <w:gridCol w:w="1967"/>
        <w:gridCol w:w="1968"/>
      </w:tblGrid>
      <w:tr w:rsidR="004B2871" w:rsidRPr="00C74863" w:rsidTr="004B2871">
        <w:tc>
          <w:tcPr>
            <w:tcW w:w="1967" w:type="dxa"/>
          </w:tcPr>
          <w:p w:rsidR="004B2871" w:rsidRPr="00C74863" w:rsidRDefault="00E879FA" w:rsidP="00F02BB7">
            <w:pPr>
              <w:rPr>
                <w:rFonts w:ascii="Arial" w:eastAsia="Times New Roman" w:hAnsi="Arial" w:cs="Arial"/>
                <w:b/>
                <w:lang w:eastAsia="es-ES"/>
              </w:rPr>
            </w:pPr>
            <w:r w:rsidRPr="00C74863">
              <w:rPr>
                <w:rFonts w:ascii="Arial" w:eastAsia="Times New Roman" w:hAnsi="Arial" w:cs="Arial"/>
                <w:b/>
                <w:lang w:eastAsia="es-ES"/>
              </w:rPr>
              <w:t xml:space="preserve">Compuestos </w:t>
            </w:r>
          </w:p>
        </w:tc>
        <w:tc>
          <w:tcPr>
            <w:tcW w:w="1967" w:type="dxa"/>
          </w:tcPr>
          <w:p w:rsidR="004B2871" w:rsidRPr="00C74863" w:rsidRDefault="00E879FA" w:rsidP="00F02BB7">
            <w:pPr>
              <w:rPr>
                <w:rFonts w:ascii="Arial" w:eastAsia="Times New Roman" w:hAnsi="Arial" w:cs="Arial"/>
                <w:b/>
                <w:lang w:eastAsia="es-ES"/>
              </w:rPr>
            </w:pPr>
            <w:r w:rsidRPr="00C74863">
              <w:rPr>
                <w:rFonts w:ascii="Arial" w:eastAsia="Times New Roman" w:hAnsi="Arial" w:cs="Arial"/>
                <w:b/>
                <w:lang w:eastAsia="es-ES"/>
              </w:rPr>
              <w:t xml:space="preserve">Cerebro </w:t>
            </w:r>
          </w:p>
        </w:tc>
        <w:tc>
          <w:tcPr>
            <w:tcW w:w="1967" w:type="dxa"/>
          </w:tcPr>
          <w:p w:rsidR="004B2871" w:rsidRPr="00C74863" w:rsidRDefault="00E879FA" w:rsidP="00F02BB7">
            <w:pPr>
              <w:rPr>
                <w:rFonts w:ascii="Arial" w:eastAsia="Times New Roman" w:hAnsi="Arial" w:cs="Arial"/>
                <w:b/>
                <w:lang w:eastAsia="es-ES"/>
              </w:rPr>
            </w:pPr>
            <w:r w:rsidRPr="00C74863">
              <w:rPr>
                <w:rFonts w:ascii="Arial" w:eastAsia="Times New Roman" w:hAnsi="Arial" w:cs="Arial"/>
                <w:b/>
                <w:lang w:eastAsia="es-ES"/>
              </w:rPr>
              <w:t xml:space="preserve">Músculos </w:t>
            </w:r>
          </w:p>
        </w:tc>
        <w:tc>
          <w:tcPr>
            <w:tcW w:w="1967" w:type="dxa"/>
          </w:tcPr>
          <w:p w:rsidR="004B2871" w:rsidRPr="00C74863" w:rsidRDefault="00E879FA" w:rsidP="00F02BB7">
            <w:pPr>
              <w:rPr>
                <w:rFonts w:ascii="Arial" w:eastAsia="Times New Roman" w:hAnsi="Arial" w:cs="Arial"/>
                <w:b/>
                <w:lang w:eastAsia="es-ES"/>
              </w:rPr>
            </w:pPr>
            <w:r w:rsidRPr="00C74863">
              <w:rPr>
                <w:rFonts w:ascii="Arial" w:eastAsia="Times New Roman" w:hAnsi="Arial" w:cs="Arial"/>
                <w:b/>
                <w:lang w:eastAsia="es-ES"/>
              </w:rPr>
              <w:t xml:space="preserve">Sangre </w:t>
            </w:r>
          </w:p>
        </w:tc>
        <w:tc>
          <w:tcPr>
            <w:tcW w:w="1968" w:type="dxa"/>
          </w:tcPr>
          <w:p w:rsidR="00E879FA" w:rsidRPr="00C74863" w:rsidRDefault="00E879FA" w:rsidP="00F02BB7">
            <w:pPr>
              <w:rPr>
                <w:rFonts w:ascii="Arial" w:eastAsia="Times New Roman" w:hAnsi="Arial" w:cs="Arial"/>
                <w:b/>
                <w:lang w:eastAsia="es-ES"/>
              </w:rPr>
            </w:pPr>
            <w:r w:rsidRPr="00C74863">
              <w:rPr>
                <w:rFonts w:ascii="Arial" w:eastAsia="Times New Roman" w:hAnsi="Arial" w:cs="Arial"/>
                <w:b/>
                <w:lang w:eastAsia="es-ES"/>
              </w:rPr>
              <w:t>Huesos</w:t>
            </w:r>
          </w:p>
        </w:tc>
      </w:tr>
      <w:tr w:rsidR="004B2871" w:rsidTr="004B2871">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Agua</w:t>
            </w:r>
          </w:p>
        </w:tc>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60</w:t>
            </w:r>
            <w:r w:rsidR="008128AE" w:rsidRPr="00C74863">
              <w:rPr>
                <w:rFonts w:ascii="Arial" w:eastAsia="Times New Roman" w:hAnsi="Arial" w:cs="Arial"/>
                <w:sz w:val="20"/>
                <w:szCs w:val="20"/>
                <w:lang w:eastAsia="es-ES"/>
              </w:rPr>
              <w:t xml:space="preserve"> %</w:t>
            </w:r>
          </w:p>
        </w:tc>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 xml:space="preserve">70 </w:t>
            </w:r>
            <w:r w:rsidR="008128AE" w:rsidRPr="00C74863">
              <w:rPr>
                <w:rFonts w:ascii="Arial" w:eastAsia="Times New Roman" w:hAnsi="Arial" w:cs="Arial"/>
                <w:sz w:val="20"/>
                <w:szCs w:val="20"/>
                <w:lang w:eastAsia="es-ES"/>
              </w:rPr>
              <w:t>%</w:t>
            </w:r>
          </w:p>
        </w:tc>
        <w:tc>
          <w:tcPr>
            <w:tcW w:w="1967" w:type="dxa"/>
          </w:tcPr>
          <w:p w:rsidR="004B2871" w:rsidRPr="00C74863" w:rsidRDefault="008128AE"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 xml:space="preserve"> </w:t>
            </w:r>
            <w:r w:rsidR="00E879FA" w:rsidRPr="00C74863">
              <w:rPr>
                <w:rFonts w:ascii="Arial" w:eastAsia="Times New Roman" w:hAnsi="Arial" w:cs="Arial"/>
                <w:sz w:val="20"/>
                <w:szCs w:val="20"/>
                <w:lang w:eastAsia="es-ES"/>
              </w:rPr>
              <w:t>90</w:t>
            </w:r>
            <w:r w:rsidRPr="00C74863">
              <w:rPr>
                <w:rFonts w:ascii="Arial" w:eastAsia="Times New Roman" w:hAnsi="Arial" w:cs="Arial"/>
                <w:sz w:val="20"/>
                <w:szCs w:val="20"/>
                <w:lang w:eastAsia="es-ES"/>
              </w:rPr>
              <w:t xml:space="preserve"> %</w:t>
            </w:r>
          </w:p>
        </w:tc>
        <w:tc>
          <w:tcPr>
            <w:tcW w:w="1968" w:type="dxa"/>
          </w:tcPr>
          <w:p w:rsidR="004B2871" w:rsidRPr="00C74863" w:rsidRDefault="008128AE" w:rsidP="008128AE">
            <w:pPr>
              <w:rPr>
                <w:rFonts w:ascii="Arial" w:eastAsia="Times New Roman" w:hAnsi="Arial" w:cs="Arial"/>
                <w:sz w:val="20"/>
                <w:szCs w:val="20"/>
                <w:lang w:eastAsia="es-ES"/>
              </w:rPr>
            </w:pPr>
            <w:r w:rsidRPr="00C74863">
              <w:rPr>
                <w:rFonts w:ascii="Arial" w:eastAsia="Times New Roman" w:hAnsi="Arial" w:cs="Arial"/>
                <w:sz w:val="20"/>
                <w:szCs w:val="20"/>
                <w:lang w:eastAsia="es-ES"/>
              </w:rPr>
              <w:t>25 %</w:t>
            </w:r>
          </w:p>
        </w:tc>
      </w:tr>
      <w:tr w:rsidR="004B2871" w:rsidTr="004B2871">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Sales minerales</w:t>
            </w:r>
          </w:p>
        </w:tc>
        <w:tc>
          <w:tcPr>
            <w:tcW w:w="1967" w:type="dxa"/>
          </w:tcPr>
          <w:p w:rsidR="004B2871" w:rsidRPr="00C74863" w:rsidRDefault="00E879FA" w:rsidP="00E879FA">
            <w:pPr>
              <w:rPr>
                <w:rFonts w:ascii="Arial" w:eastAsia="Times New Roman" w:hAnsi="Arial" w:cs="Arial"/>
                <w:sz w:val="20"/>
                <w:szCs w:val="20"/>
                <w:lang w:eastAsia="es-ES"/>
              </w:rPr>
            </w:pPr>
            <w:r w:rsidRPr="00C74863">
              <w:rPr>
                <w:rFonts w:ascii="Arial" w:eastAsia="Times New Roman" w:hAnsi="Arial" w:cs="Arial"/>
                <w:sz w:val="20"/>
                <w:szCs w:val="20"/>
                <w:lang w:eastAsia="es-ES"/>
              </w:rPr>
              <w:t>0.5 – 1.0%</w:t>
            </w:r>
          </w:p>
        </w:tc>
        <w:tc>
          <w:tcPr>
            <w:tcW w:w="1967" w:type="dxa"/>
          </w:tcPr>
          <w:p w:rsidR="004B2871" w:rsidRPr="00C74863" w:rsidRDefault="008128AE" w:rsidP="00E879FA">
            <w:pPr>
              <w:rPr>
                <w:rFonts w:ascii="Arial" w:eastAsia="Times New Roman" w:hAnsi="Arial" w:cs="Arial"/>
                <w:sz w:val="20"/>
                <w:szCs w:val="20"/>
                <w:lang w:eastAsia="es-ES"/>
              </w:rPr>
            </w:pPr>
            <w:r w:rsidRPr="00C74863">
              <w:rPr>
                <w:rFonts w:ascii="Arial" w:eastAsia="Times New Roman" w:hAnsi="Arial" w:cs="Arial"/>
                <w:sz w:val="20"/>
                <w:szCs w:val="20"/>
                <w:lang w:eastAsia="es-ES"/>
              </w:rPr>
              <w:t>05.- 1.0%</w:t>
            </w:r>
          </w:p>
        </w:tc>
        <w:tc>
          <w:tcPr>
            <w:tcW w:w="1967" w:type="dxa"/>
          </w:tcPr>
          <w:p w:rsidR="004B2871" w:rsidRPr="00C74863" w:rsidRDefault="008128AE" w:rsidP="008128AE">
            <w:pPr>
              <w:rPr>
                <w:rFonts w:ascii="Arial" w:eastAsia="Times New Roman" w:hAnsi="Arial" w:cs="Arial"/>
                <w:sz w:val="20"/>
                <w:szCs w:val="20"/>
                <w:lang w:eastAsia="es-ES"/>
              </w:rPr>
            </w:pPr>
            <w:r w:rsidRPr="00C74863">
              <w:rPr>
                <w:rFonts w:ascii="Arial" w:eastAsia="Times New Roman" w:hAnsi="Arial" w:cs="Arial"/>
                <w:sz w:val="20"/>
                <w:szCs w:val="20"/>
                <w:lang w:eastAsia="es-ES"/>
              </w:rPr>
              <w:t xml:space="preserve"> 0.7%</w:t>
            </w:r>
          </w:p>
        </w:tc>
        <w:tc>
          <w:tcPr>
            <w:tcW w:w="1968" w:type="dxa"/>
          </w:tcPr>
          <w:p w:rsidR="004B2871" w:rsidRPr="00C74863" w:rsidRDefault="008128AE" w:rsidP="008128AE">
            <w:pPr>
              <w:rPr>
                <w:rFonts w:ascii="Arial" w:eastAsia="Times New Roman" w:hAnsi="Arial" w:cs="Arial"/>
                <w:sz w:val="20"/>
                <w:szCs w:val="20"/>
                <w:lang w:eastAsia="es-ES"/>
              </w:rPr>
            </w:pPr>
            <w:r w:rsidRPr="00C74863">
              <w:rPr>
                <w:rFonts w:ascii="Arial" w:eastAsia="Times New Roman" w:hAnsi="Arial" w:cs="Arial"/>
                <w:sz w:val="20"/>
                <w:szCs w:val="20"/>
                <w:lang w:eastAsia="es-ES"/>
              </w:rPr>
              <w:t>45 %</w:t>
            </w:r>
          </w:p>
        </w:tc>
      </w:tr>
      <w:tr w:rsidR="004B2871" w:rsidTr="004B2871">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 xml:space="preserve">Carbohidratos </w:t>
            </w:r>
          </w:p>
        </w:tc>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1.0 – 2.0 %</w:t>
            </w:r>
          </w:p>
        </w:tc>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 xml:space="preserve">0.5 %          </w:t>
            </w:r>
          </w:p>
        </w:tc>
        <w:tc>
          <w:tcPr>
            <w:tcW w:w="1967" w:type="dxa"/>
          </w:tcPr>
          <w:p w:rsidR="004B2871" w:rsidRPr="00C74863" w:rsidRDefault="008128AE"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 xml:space="preserve"> 0.1%</w:t>
            </w:r>
          </w:p>
        </w:tc>
        <w:tc>
          <w:tcPr>
            <w:tcW w:w="1968" w:type="dxa"/>
          </w:tcPr>
          <w:p w:rsidR="004B2871" w:rsidRPr="00C74863" w:rsidRDefault="008128AE"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0.1%</w:t>
            </w:r>
          </w:p>
        </w:tc>
      </w:tr>
      <w:tr w:rsidR="004B2871" w:rsidTr="004B2871">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 xml:space="preserve">Lípidos </w:t>
            </w:r>
          </w:p>
        </w:tc>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13.0 – 15.0%</w:t>
            </w:r>
          </w:p>
        </w:tc>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5.0 -10.0%</w:t>
            </w:r>
          </w:p>
        </w:tc>
        <w:tc>
          <w:tcPr>
            <w:tcW w:w="1967" w:type="dxa"/>
          </w:tcPr>
          <w:p w:rsidR="004B2871" w:rsidRPr="00C74863" w:rsidRDefault="008128AE"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 xml:space="preserve"> 0.5%</w:t>
            </w:r>
          </w:p>
        </w:tc>
        <w:tc>
          <w:tcPr>
            <w:tcW w:w="1968" w:type="dxa"/>
          </w:tcPr>
          <w:p w:rsidR="004B2871" w:rsidRPr="00C74863" w:rsidRDefault="008128AE"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0.2%</w:t>
            </w:r>
          </w:p>
        </w:tc>
      </w:tr>
      <w:tr w:rsidR="004B2871" w:rsidTr="004B2871">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proteínas</w:t>
            </w:r>
          </w:p>
        </w:tc>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23.0%</w:t>
            </w:r>
          </w:p>
        </w:tc>
        <w:tc>
          <w:tcPr>
            <w:tcW w:w="1967" w:type="dxa"/>
          </w:tcPr>
          <w:p w:rsidR="004B2871" w:rsidRPr="00C74863" w:rsidRDefault="00E879FA"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20.0 %</w:t>
            </w:r>
          </w:p>
        </w:tc>
        <w:tc>
          <w:tcPr>
            <w:tcW w:w="1967" w:type="dxa"/>
          </w:tcPr>
          <w:p w:rsidR="004B2871" w:rsidRPr="00C74863" w:rsidRDefault="008128AE"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 xml:space="preserve"> 8.0%</w:t>
            </w:r>
          </w:p>
        </w:tc>
        <w:tc>
          <w:tcPr>
            <w:tcW w:w="1968" w:type="dxa"/>
          </w:tcPr>
          <w:p w:rsidR="004B2871" w:rsidRPr="00C74863" w:rsidRDefault="008128AE" w:rsidP="00F02BB7">
            <w:pPr>
              <w:rPr>
                <w:rFonts w:ascii="Arial" w:eastAsia="Times New Roman" w:hAnsi="Arial" w:cs="Arial"/>
                <w:sz w:val="20"/>
                <w:szCs w:val="20"/>
                <w:lang w:eastAsia="es-ES"/>
              </w:rPr>
            </w:pPr>
            <w:r w:rsidRPr="00C74863">
              <w:rPr>
                <w:rFonts w:ascii="Arial" w:eastAsia="Times New Roman" w:hAnsi="Arial" w:cs="Arial"/>
                <w:sz w:val="20"/>
                <w:szCs w:val="20"/>
                <w:lang w:eastAsia="es-ES"/>
              </w:rPr>
              <w:t>28%</w:t>
            </w:r>
          </w:p>
        </w:tc>
      </w:tr>
    </w:tbl>
    <w:p w:rsidR="004B2871" w:rsidRPr="004B2871" w:rsidRDefault="004B2871" w:rsidP="004B2871">
      <w:pPr>
        <w:rPr>
          <w:rFonts w:ascii="Arial" w:eastAsia="Times New Roman" w:hAnsi="Arial" w:cs="Arial"/>
          <w:lang w:eastAsia="es-ES"/>
        </w:rPr>
      </w:pPr>
      <w:r w:rsidRPr="004B2871">
        <w:rPr>
          <w:rFonts w:ascii="Arial" w:eastAsia="Times New Roman" w:hAnsi="Arial" w:cs="Arial"/>
          <w:lang w:eastAsia="es-ES"/>
        </w:rPr>
        <w:t>Al comparar  los datos del cuadro, responda las siguientes preguntas:</w:t>
      </w:r>
    </w:p>
    <w:p w:rsidR="00C74863" w:rsidRDefault="004B2871" w:rsidP="004B2871">
      <w:pPr>
        <w:rPr>
          <w:rFonts w:ascii="Arial" w:eastAsia="Times New Roman" w:hAnsi="Arial" w:cs="Arial"/>
          <w:lang w:eastAsia="es-ES"/>
        </w:rPr>
      </w:pPr>
      <w:r w:rsidRPr="004B2871">
        <w:rPr>
          <w:rFonts w:ascii="Arial" w:eastAsia="Times New Roman" w:hAnsi="Arial" w:cs="Arial"/>
          <w:lang w:eastAsia="es-ES"/>
        </w:rPr>
        <w:t>1.</w:t>
      </w:r>
      <w:proofErr w:type="gramStart"/>
      <w:r w:rsidRPr="004B2871">
        <w:rPr>
          <w:rFonts w:ascii="Arial" w:eastAsia="Times New Roman" w:hAnsi="Arial" w:cs="Arial"/>
          <w:lang w:eastAsia="es-ES"/>
        </w:rPr>
        <w:t>-¿</w:t>
      </w:r>
      <w:proofErr w:type="gramEnd"/>
      <w:r w:rsidR="00E879FA" w:rsidRPr="004B2871">
        <w:rPr>
          <w:rFonts w:ascii="Arial" w:eastAsia="Times New Roman" w:hAnsi="Arial" w:cs="Arial"/>
          <w:lang w:eastAsia="es-ES"/>
        </w:rPr>
        <w:t>Qué</w:t>
      </w:r>
      <w:r w:rsidRPr="004B2871">
        <w:rPr>
          <w:rFonts w:ascii="Arial" w:eastAsia="Times New Roman" w:hAnsi="Arial" w:cs="Arial"/>
          <w:lang w:eastAsia="es-ES"/>
        </w:rPr>
        <w:t xml:space="preserve"> relación se puede establecer en la presencia de compuestos orgánicos</w:t>
      </w:r>
      <w:r w:rsidR="00C74863">
        <w:rPr>
          <w:rFonts w:ascii="Arial" w:eastAsia="Times New Roman" w:hAnsi="Arial" w:cs="Arial"/>
          <w:lang w:eastAsia="es-ES"/>
        </w:rPr>
        <w:t xml:space="preserve"> e inorgánicos en estos órganos?......................................................................................................................................</w:t>
      </w:r>
    </w:p>
    <w:p w:rsidR="004B2871" w:rsidRPr="004B2871" w:rsidRDefault="00C74863" w:rsidP="004B2871">
      <w:pPr>
        <w:rPr>
          <w:rFonts w:ascii="Arial" w:eastAsia="Times New Roman" w:hAnsi="Arial" w:cs="Arial"/>
          <w:lang w:eastAsia="es-ES"/>
        </w:rPr>
      </w:pPr>
      <w:r>
        <w:rPr>
          <w:rFonts w:ascii="Arial" w:eastAsia="Times New Roman" w:hAnsi="Arial" w:cs="Arial"/>
          <w:lang w:eastAsia="es-ES"/>
        </w:rPr>
        <w:t>................................................................................................</w:t>
      </w:r>
      <w:r w:rsidR="004B2871" w:rsidRPr="004B2871">
        <w:rPr>
          <w:rFonts w:ascii="Arial" w:eastAsia="Times New Roman" w:hAnsi="Arial" w:cs="Arial"/>
          <w:lang w:eastAsia="es-ES"/>
        </w:rPr>
        <w:t>………………………………………………………………………………………………………………………………………………………………………………………………………………………..........................................................</w:t>
      </w:r>
      <w:r>
        <w:rPr>
          <w:rFonts w:ascii="Arial" w:eastAsia="Times New Roman" w:hAnsi="Arial" w:cs="Arial"/>
          <w:lang w:eastAsia="es-ES"/>
        </w:rPr>
        <w:t>..........................</w:t>
      </w:r>
    </w:p>
    <w:p w:rsidR="004B2871" w:rsidRPr="004B2871" w:rsidRDefault="004B2871" w:rsidP="004B2871">
      <w:pPr>
        <w:rPr>
          <w:rFonts w:ascii="Arial" w:eastAsia="Times New Roman" w:hAnsi="Arial" w:cs="Arial"/>
          <w:lang w:eastAsia="es-ES"/>
        </w:rPr>
      </w:pPr>
      <w:r w:rsidRPr="004B2871">
        <w:rPr>
          <w:rFonts w:ascii="Arial" w:eastAsia="Times New Roman" w:hAnsi="Arial" w:cs="Arial"/>
          <w:lang w:eastAsia="es-ES"/>
        </w:rPr>
        <w:t xml:space="preserve">2.- </w:t>
      </w:r>
      <w:r w:rsidR="00C74863">
        <w:rPr>
          <w:rFonts w:ascii="Arial" w:eastAsia="Times New Roman" w:hAnsi="Arial" w:cs="Arial"/>
          <w:lang w:eastAsia="es-ES"/>
        </w:rPr>
        <w:t xml:space="preserve">Según el texto, </w:t>
      </w:r>
      <w:r w:rsidRPr="004B2871">
        <w:rPr>
          <w:rFonts w:ascii="Arial" w:eastAsia="Times New Roman" w:hAnsi="Arial" w:cs="Arial"/>
          <w:lang w:eastAsia="es-ES"/>
        </w:rPr>
        <w:t>¿</w:t>
      </w:r>
      <w:r w:rsidR="00E879FA" w:rsidRPr="004B2871">
        <w:rPr>
          <w:rFonts w:ascii="Arial" w:eastAsia="Times New Roman" w:hAnsi="Arial" w:cs="Arial"/>
          <w:lang w:eastAsia="es-ES"/>
        </w:rPr>
        <w:t>Cuál</w:t>
      </w:r>
      <w:r w:rsidRPr="004B2871">
        <w:rPr>
          <w:rFonts w:ascii="Arial" w:eastAsia="Times New Roman" w:hAnsi="Arial" w:cs="Arial"/>
          <w:lang w:eastAsia="es-ES"/>
        </w:rPr>
        <w:t xml:space="preserve"> es el destino final de los componentes químicos que consumimos a través de los alimentos</w:t>
      </w:r>
      <w:proofErr w:type="gramStart"/>
      <w:r w:rsidRPr="004B2871">
        <w:rPr>
          <w:rFonts w:ascii="Arial" w:eastAsia="Times New Roman" w:hAnsi="Arial" w:cs="Arial"/>
          <w:lang w:eastAsia="es-ES"/>
        </w:rPr>
        <w:t>?</w:t>
      </w:r>
      <w:r w:rsidR="00C74863">
        <w:rPr>
          <w:rFonts w:ascii="Arial" w:eastAsia="Times New Roman" w:hAnsi="Arial" w:cs="Arial"/>
          <w:lang w:eastAsia="es-ES"/>
        </w:rPr>
        <w:t xml:space="preserve"> </w:t>
      </w:r>
      <w:proofErr w:type="gramEnd"/>
      <w:r w:rsidR="00C74863">
        <w:rPr>
          <w:rFonts w:ascii="Arial" w:eastAsia="Times New Roman" w:hAnsi="Arial" w:cs="Arial"/>
          <w:lang w:eastAsia="es-ES"/>
        </w:rPr>
        <w:t>………………………………………………………………………………………</w:t>
      </w:r>
    </w:p>
    <w:p w:rsidR="002B140F" w:rsidRDefault="004B2871" w:rsidP="004B2871">
      <w:pPr>
        <w:rPr>
          <w:rFonts w:ascii="Arial" w:eastAsia="Times New Roman" w:hAnsi="Arial" w:cs="Arial"/>
          <w:lang w:eastAsia="es-ES"/>
        </w:rPr>
      </w:pPr>
      <w:r w:rsidRPr="004B2871">
        <w:rPr>
          <w:rFonts w:ascii="Arial" w:eastAsia="Times New Roman" w:hAnsi="Arial" w:cs="Arial"/>
          <w:lang w:eastAsia="es-ES"/>
        </w:rPr>
        <w:t>……………………………………………………………………………………………………………………………………………………………………………………………………………………………..</w:t>
      </w:r>
      <w:r w:rsidR="00C74863">
        <w:rPr>
          <w:rFonts w:ascii="Arial" w:eastAsia="Times New Roman" w:hAnsi="Arial" w:cs="Arial"/>
          <w:lang w:eastAsia="es-ES"/>
        </w:rPr>
        <w:t>……</w:t>
      </w:r>
    </w:p>
    <w:p w:rsidR="004B2871" w:rsidRPr="004B2871" w:rsidRDefault="004B2871" w:rsidP="004B2871">
      <w:pPr>
        <w:rPr>
          <w:rFonts w:ascii="Arial" w:eastAsia="Times New Roman" w:hAnsi="Arial" w:cs="Arial"/>
          <w:lang w:eastAsia="es-ES"/>
        </w:rPr>
      </w:pPr>
      <w:r w:rsidRPr="004B2871">
        <w:rPr>
          <w:rFonts w:ascii="Arial" w:eastAsia="Times New Roman" w:hAnsi="Arial" w:cs="Arial"/>
          <w:lang w:eastAsia="es-ES"/>
        </w:rPr>
        <w:t>3.-Al observar la tabla, los carbohidratos  están presentes en baja concentración ¿Podríamos decir que su rol  o función es irrelevante?</w:t>
      </w:r>
      <w:r w:rsidR="00C74863">
        <w:rPr>
          <w:rFonts w:ascii="Arial" w:eastAsia="Times New Roman" w:hAnsi="Arial" w:cs="Arial"/>
          <w:lang w:eastAsia="es-ES"/>
        </w:rPr>
        <w:t xml:space="preserve"> Argumente, según sus conocimientos o lo que leyó del texto.</w:t>
      </w:r>
    </w:p>
    <w:p w:rsidR="004B2871" w:rsidRDefault="004B2871" w:rsidP="004B2871">
      <w:pPr>
        <w:rPr>
          <w:rFonts w:ascii="Arial" w:eastAsia="Times New Roman" w:hAnsi="Arial" w:cs="Arial"/>
          <w:lang w:eastAsia="es-ES"/>
        </w:rPr>
      </w:pPr>
      <w:r w:rsidRPr="004B2871">
        <w:rPr>
          <w:rFonts w:ascii="Arial" w:eastAsia="Times New Roman" w:hAnsi="Arial" w:cs="Arial"/>
          <w:lang w:eastAsia="es-ES"/>
        </w:rPr>
        <w:t>……………………………………………………………………………………………………………………………………………………………………………………………</w:t>
      </w:r>
      <w:r w:rsidR="00C74863">
        <w:rPr>
          <w:rFonts w:ascii="Arial" w:eastAsia="Times New Roman" w:hAnsi="Arial" w:cs="Arial"/>
          <w:lang w:eastAsia="es-ES"/>
        </w:rPr>
        <w:t>……………………………………………</w:t>
      </w:r>
    </w:p>
    <w:p w:rsidR="008128AE" w:rsidRDefault="008128AE" w:rsidP="004B2871">
      <w:pPr>
        <w:rPr>
          <w:rFonts w:ascii="Arial" w:eastAsia="Times New Roman" w:hAnsi="Arial" w:cs="Arial"/>
          <w:lang w:eastAsia="es-ES"/>
        </w:rPr>
      </w:pPr>
      <w:r w:rsidRPr="00C74863">
        <w:rPr>
          <w:rFonts w:ascii="Arial" w:eastAsia="Times New Roman" w:hAnsi="Arial" w:cs="Arial"/>
          <w:b/>
          <w:lang w:eastAsia="es-ES"/>
        </w:rPr>
        <w:t>B): Responda brevemente</w:t>
      </w:r>
      <w:r>
        <w:rPr>
          <w:rFonts w:ascii="Arial" w:eastAsia="Times New Roman" w:hAnsi="Arial" w:cs="Arial"/>
          <w:lang w:eastAsia="es-ES"/>
        </w:rPr>
        <w:t>:</w:t>
      </w:r>
    </w:p>
    <w:p w:rsidR="008128AE" w:rsidRDefault="008128AE" w:rsidP="004B2871">
      <w:pPr>
        <w:rPr>
          <w:rFonts w:ascii="Arial" w:eastAsia="Times New Roman" w:hAnsi="Arial" w:cs="Arial"/>
          <w:lang w:eastAsia="es-ES"/>
        </w:rPr>
      </w:pPr>
      <w:r>
        <w:rPr>
          <w:rFonts w:ascii="Arial" w:eastAsia="Times New Roman" w:hAnsi="Arial" w:cs="Arial"/>
          <w:lang w:eastAsia="es-ES"/>
        </w:rPr>
        <w:t>1.- Mencione 4 componentes inorgánicos presentes en los seres vivos</w:t>
      </w:r>
    </w:p>
    <w:p w:rsidR="008128AE" w:rsidRDefault="008128AE" w:rsidP="004B2871">
      <w:pPr>
        <w:rPr>
          <w:rFonts w:ascii="Arial" w:eastAsia="Times New Roman" w:hAnsi="Arial" w:cs="Arial"/>
          <w:lang w:eastAsia="es-ES"/>
        </w:rPr>
      </w:pPr>
      <w:r>
        <w:rPr>
          <w:rFonts w:ascii="Arial" w:eastAsia="Times New Roman" w:hAnsi="Arial" w:cs="Arial"/>
          <w:lang w:eastAsia="es-ES"/>
        </w:rPr>
        <w:t>…………………………………………………………………………………………………………………..</w:t>
      </w:r>
    </w:p>
    <w:p w:rsidR="008128AE" w:rsidRDefault="008128AE" w:rsidP="004B2871">
      <w:pPr>
        <w:rPr>
          <w:rFonts w:ascii="Arial" w:eastAsia="Times New Roman" w:hAnsi="Arial" w:cs="Arial"/>
          <w:lang w:eastAsia="es-ES"/>
        </w:rPr>
      </w:pPr>
      <w:r>
        <w:rPr>
          <w:rFonts w:ascii="Arial" w:eastAsia="Times New Roman" w:hAnsi="Arial" w:cs="Arial"/>
          <w:lang w:eastAsia="es-ES"/>
        </w:rPr>
        <w:t>2.- Mencione 4 componentes orgánicos presentes en los seres vivos</w:t>
      </w:r>
    </w:p>
    <w:p w:rsidR="008128AE" w:rsidRDefault="008128AE" w:rsidP="004B2871">
      <w:pPr>
        <w:rPr>
          <w:rFonts w:ascii="Arial" w:eastAsia="Times New Roman" w:hAnsi="Arial" w:cs="Arial"/>
          <w:lang w:eastAsia="es-ES"/>
        </w:rPr>
      </w:pPr>
      <w:r>
        <w:rPr>
          <w:rFonts w:ascii="Arial" w:eastAsia="Times New Roman" w:hAnsi="Arial" w:cs="Arial"/>
          <w:lang w:eastAsia="es-ES"/>
        </w:rPr>
        <w:t>………………………………………………………………………………………………………………….</w:t>
      </w:r>
    </w:p>
    <w:p w:rsidR="008128AE" w:rsidRDefault="008128AE" w:rsidP="004B2871">
      <w:pPr>
        <w:rPr>
          <w:rFonts w:ascii="Arial" w:eastAsia="Times New Roman" w:hAnsi="Arial" w:cs="Arial"/>
          <w:lang w:eastAsia="es-ES"/>
        </w:rPr>
      </w:pPr>
      <w:r>
        <w:rPr>
          <w:rFonts w:ascii="Arial" w:eastAsia="Times New Roman" w:hAnsi="Arial" w:cs="Arial"/>
          <w:lang w:eastAsia="es-ES"/>
        </w:rPr>
        <w:t>3.- Destaque algunas características de las proteínas y sus principales funciones</w:t>
      </w:r>
    </w:p>
    <w:p w:rsidR="008128AE" w:rsidRDefault="008128AE" w:rsidP="004B2871">
      <w:pPr>
        <w:rPr>
          <w:rFonts w:ascii="Arial" w:eastAsia="Times New Roman" w:hAnsi="Arial" w:cs="Arial"/>
          <w:lang w:eastAsia="es-ES"/>
        </w:rPr>
      </w:pPr>
      <w:r>
        <w:rPr>
          <w:rFonts w:ascii="Arial" w:eastAsia="Times New Roman" w:hAnsi="Arial" w:cs="Arial"/>
          <w:lang w:eastAsia="es-ES"/>
        </w:rPr>
        <w:t>…………………………………………………………………………………………………………………………………………………………………………………………………………………………………………</w:t>
      </w:r>
    </w:p>
    <w:p w:rsidR="008128AE" w:rsidRDefault="008128AE" w:rsidP="004B2871">
      <w:pPr>
        <w:rPr>
          <w:rFonts w:ascii="Arial" w:eastAsia="Times New Roman" w:hAnsi="Arial" w:cs="Arial"/>
          <w:lang w:eastAsia="es-ES"/>
        </w:rPr>
      </w:pPr>
      <w:r>
        <w:rPr>
          <w:rFonts w:ascii="Arial" w:eastAsia="Times New Roman" w:hAnsi="Arial" w:cs="Arial"/>
          <w:lang w:eastAsia="es-ES"/>
        </w:rPr>
        <w:t>3.- Cuales son los tipos de ácidos nucleicos que se encuentran en los seres vivos y en las células</w:t>
      </w:r>
    </w:p>
    <w:p w:rsidR="008128AE" w:rsidRDefault="008128AE" w:rsidP="004B2871">
      <w:pPr>
        <w:rPr>
          <w:rFonts w:ascii="Arial" w:eastAsia="Times New Roman" w:hAnsi="Arial" w:cs="Arial"/>
          <w:lang w:eastAsia="es-ES"/>
        </w:rPr>
      </w:pPr>
      <w:r>
        <w:rPr>
          <w:rFonts w:ascii="Arial" w:eastAsia="Times New Roman" w:hAnsi="Arial" w:cs="Arial"/>
          <w:lang w:eastAsia="es-ES"/>
        </w:rPr>
        <w:t>…………………………………………………………………………………………………………………</w:t>
      </w:r>
    </w:p>
    <w:p w:rsidR="008128AE" w:rsidRDefault="008128AE" w:rsidP="004B2871">
      <w:pPr>
        <w:rPr>
          <w:rFonts w:ascii="Arial" w:eastAsia="Times New Roman" w:hAnsi="Arial" w:cs="Arial"/>
          <w:lang w:eastAsia="es-ES"/>
        </w:rPr>
      </w:pPr>
      <w:r>
        <w:rPr>
          <w:rFonts w:ascii="Arial" w:eastAsia="Times New Roman" w:hAnsi="Arial" w:cs="Arial"/>
          <w:lang w:eastAsia="es-ES"/>
        </w:rPr>
        <w:t>4.</w:t>
      </w:r>
      <w:proofErr w:type="gramStart"/>
      <w:r>
        <w:rPr>
          <w:rFonts w:ascii="Arial" w:eastAsia="Times New Roman" w:hAnsi="Arial" w:cs="Arial"/>
          <w:lang w:eastAsia="es-ES"/>
        </w:rPr>
        <w:t>-</w:t>
      </w:r>
      <w:r w:rsidR="00C74863">
        <w:rPr>
          <w:rFonts w:ascii="Arial" w:eastAsia="Times New Roman" w:hAnsi="Arial" w:cs="Arial"/>
          <w:lang w:eastAsia="es-ES"/>
        </w:rPr>
        <w:t>¿</w:t>
      </w:r>
      <w:proofErr w:type="gramEnd"/>
      <w:r>
        <w:rPr>
          <w:rFonts w:ascii="Arial" w:eastAsia="Times New Roman" w:hAnsi="Arial" w:cs="Arial"/>
          <w:lang w:eastAsia="es-ES"/>
        </w:rPr>
        <w:t xml:space="preserve"> </w:t>
      </w:r>
      <w:r w:rsidR="00C74863">
        <w:rPr>
          <w:rFonts w:ascii="Arial" w:eastAsia="Times New Roman" w:hAnsi="Arial" w:cs="Arial"/>
          <w:lang w:eastAsia="es-ES"/>
        </w:rPr>
        <w:t>Cual es el rol o función de las azúcares?.....................................................................................</w:t>
      </w:r>
    </w:p>
    <w:p w:rsidR="00C74863" w:rsidRDefault="00C74863" w:rsidP="004B2871">
      <w:pPr>
        <w:rPr>
          <w:rFonts w:ascii="Arial" w:eastAsia="Times New Roman" w:hAnsi="Arial" w:cs="Arial"/>
          <w:lang w:eastAsia="es-ES"/>
        </w:rPr>
      </w:pPr>
      <w:r>
        <w:rPr>
          <w:rFonts w:ascii="Arial" w:eastAsia="Times New Roman" w:hAnsi="Arial" w:cs="Arial"/>
          <w:lang w:eastAsia="es-ES"/>
        </w:rPr>
        <w:t>…………………………………………………………………………………………………………………………………………………………………………………………………………………………………………</w:t>
      </w:r>
    </w:p>
    <w:p w:rsidR="00C74863" w:rsidRDefault="00C74863" w:rsidP="004B2871">
      <w:pPr>
        <w:rPr>
          <w:rFonts w:ascii="Arial" w:eastAsia="Times New Roman" w:hAnsi="Arial" w:cs="Arial"/>
          <w:lang w:eastAsia="es-ES"/>
        </w:rPr>
      </w:pPr>
      <w:r>
        <w:rPr>
          <w:rFonts w:ascii="Arial" w:eastAsia="Times New Roman" w:hAnsi="Arial" w:cs="Arial"/>
          <w:lang w:eastAsia="es-ES"/>
        </w:rPr>
        <w:t>5.- ¿Cuál es la función de las grasas en las células?</w:t>
      </w:r>
    </w:p>
    <w:p w:rsidR="00C74863" w:rsidRDefault="00C74863" w:rsidP="004B2871">
      <w:pPr>
        <w:rPr>
          <w:rFonts w:ascii="Arial" w:eastAsia="Times New Roman" w:hAnsi="Arial" w:cs="Arial"/>
          <w:lang w:eastAsia="es-ES"/>
        </w:rPr>
      </w:pPr>
      <w:r>
        <w:rPr>
          <w:rFonts w:ascii="Arial" w:eastAsia="Times New Roman" w:hAnsi="Arial" w:cs="Arial"/>
          <w:lang w:eastAsia="es-ES"/>
        </w:rPr>
        <w:t>……………………………………………………………………………………………………………………</w:t>
      </w:r>
    </w:p>
    <w:p w:rsidR="008128AE" w:rsidRPr="00F02BB7" w:rsidRDefault="008128AE" w:rsidP="004B2871">
      <w:pPr>
        <w:rPr>
          <w:rFonts w:ascii="Arial" w:eastAsia="Times New Roman" w:hAnsi="Arial" w:cs="Arial"/>
          <w:lang w:eastAsia="es-ES"/>
        </w:rPr>
      </w:pPr>
    </w:p>
    <w:sectPr w:rsidR="008128AE" w:rsidRPr="00F02BB7" w:rsidSect="00EC0F7A">
      <w:pgSz w:w="12242" w:h="20163" w:code="5"/>
      <w:pgMar w:top="1440" w:right="1469"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E4" w:rsidRDefault="00763AE4" w:rsidP="00552CF9">
      <w:pPr>
        <w:spacing w:after="0" w:line="240" w:lineRule="auto"/>
      </w:pPr>
      <w:r>
        <w:separator/>
      </w:r>
    </w:p>
  </w:endnote>
  <w:endnote w:type="continuationSeparator" w:id="0">
    <w:p w:rsidR="00763AE4" w:rsidRDefault="00763AE4" w:rsidP="0055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E4" w:rsidRDefault="00763AE4" w:rsidP="00552CF9">
      <w:pPr>
        <w:spacing w:after="0" w:line="240" w:lineRule="auto"/>
      </w:pPr>
      <w:r>
        <w:separator/>
      </w:r>
    </w:p>
  </w:footnote>
  <w:footnote w:type="continuationSeparator" w:id="0">
    <w:p w:rsidR="00763AE4" w:rsidRDefault="00763AE4" w:rsidP="00552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E5B"/>
    <w:multiLevelType w:val="hybridMultilevel"/>
    <w:tmpl w:val="E4E6F72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A03BA5"/>
    <w:multiLevelType w:val="hybridMultilevel"/>
    <w:tmpl w:val="03181B30"/>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BE2E54"/>
    <w:multiLevelType w:val="hybridMultilevel"/>
    <w:tmpl w:val="72F47C18"/>
    <w:lvl w:ilvl="0" w:tplc="2C66B88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82223D7"/>
    <w:multiLevelType w:val="hybridMultilevel"/>
    <w:tmpl w:val="8A7C36B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F642833"/>
    <w:multiLevelType w:val="hybridMultilevel"/>
    <w:tmpl w:val="20E453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5312EEE"/>
    <w:multiLevelType w:val="hybridMultilevel"/>
    <w:tmpl w:val="643A85C2"/>
    <w:lvl w:ilvl="0" w:tplc="CBE4872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215F6EB5"/>
    <w:multiLevelType w:val="hybridMultilevel"/>
    <w:tmpl w:val="38A8FDA2"/>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30C3864"/>
    <w:multiLevelType w:val="hybridMultilevel"/>
    <w:tmpl w:val="91E6A83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37F70C8"/>
    <w:multiLevelType w:val="hybridMultilevel"/>
    <w:tmpl w:val="E75EC8BE"/>
    <w:lvl w:ilvl="0" w:tplc="82CAFC2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244F36BC"/>
    <w:multiLevelType w:val="hybridMultilevel"/>
    <w:tmpl w:val="6F7A0B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52B1D21"/>
    <w:multiLevelType w:val="hybridMultilevel"/>
    <w:tmpl w:val="6BEE02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6413221"/>
    <w:multiLevelType w:val="hybridMultilevel"/>
    <w:tmpl w:val="494678B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6AD7330"/>
    <w:multiLevelType w:val="hybridMultilevel"/>
    <w:tmpl w:val="3466AB2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77A402B"/>
    <w:multiLevelType w:val="hybridMultilevel"/>
    <w:tmpl w:val="AEA8E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B826353"/>
    <w:multiLevelType w:val="hybridMultilevel"/>
    <w:tmpl w:val="7DA0F2BA"/>
    <w:lvl w:ilvl="0" w:tplc="11D8CAE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331A296A"/>
    <w:multiLevelType w:val="hybridMultilevel"/>
    <w:tmpl w:val="1088954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CC698F"/>
    <w:multiLevelType w:val="hybridMultilevel"/>
    <w:tmpl w:val="895C16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B392B4C"/>
    <w:multiLevelType w:val="hybridMultilevel"/>
    <w:tmpl w:val="E45A1542"/>
    <w:lvl w:ilvl="0" w:tplc="D168114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D9A7733"/>
    <w:multiLevelType w:val="hybridMultilevel"/>
    <w:tmpl w:val="F928F646"/>
    <w:lvl w:ilvl="0" w:tplc="558C711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3FA72FB8"/>
    <w:multiLevelType w:val="hybridMultilevel"/>
    <w:tmpl w:val="A378A9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1B1643C"/>
    <w:multiLevelType w:val="hybridMultilevel"/>
    <w:tmpl w:val="AEF47D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36A062C"/>
    <w:multiLevelType w:val="hybridMultilevel"/>
    <w:tmpl w:val="3DCACF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54E07"/>
    <w:multiLevelType w:val="hybridMultilevel"/>
    <w:tmpl w:val="DC9E2D6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C2154A3"/>
    <w:multiLevelType w:val="hybridMultilevel"/>
    <w:tmpl w:val="B4D27CE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1207947"/>
    <w:multiLevelType w:val="hybridMultilevel"/>
    <w:tmpl w:val="199CE07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1D4766C"/>
    <w:multiLevelType w:val="hybridMultilevel"/>
    <w:tmpl w:val="6AE0A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80561D"/>
    <w:multiLevelType w:val="hybridMultilevel"/>
    <w:tmpl w:val="DCDA4DEE"/>
    <w:lvl w:ilvl="0" w:tplc="F9FE221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81846F5"/>
    <w:multiLevelType w:val="hybridMultilevel"/>
    <w:tmpl w:val="0E2C1B44"/>
    <w:lvl w:ilvl="0" w:tplc="DF288B22">
      <w:start w:val="1"/>
      <w:numFmt w:val="lowerLetter"/>
      <w:lvlText w:val="%1)"/>
      <w:lvlJc w:val="left"/>
      <w:pPr>
        <w:ind w:left="720" w:hanging="360"/>
      </w:pPr>
      <w:rPr>
        <w:rFonts w:asciiTheme="minorHAnsi" w:hAnsiTheme="minorHAnsi" w:cstheme="minorBidi"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FF45405"/>
    <w:multiLevelType w:val="hybridMultilevel"/>
    <w:tmpl w:val="8B0A9F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5146F86"/>
    <w:multiLevelType w:val="hybridMultilevel"/>
    <w:tmpl w:val="883E42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F5442E7"/>
    <w:multiLevelType w:val="hybridMultilevel"/>
    <w:tmpl w:val="EF8EB0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FAD0DAF"/>
    <w:multiLevelType w:val="hybridMultilevel"/>
    <w:tmpl w:val="2CDE87EA"/>
    <w:lvl w:ilvl="0" w:tplc="260AC02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nsid w:val="71AE6146"/>
    <w:multiLevelType w:val="hybridMultilevel"/>
    <w:tmpl w:val="CA0819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2237173"/>
    <w:multiLevelType w:val="hybridMultilevel"/>
    <w:tmpl w:val="B3E275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5"/>
  </w:num>
  <w:num w:numId="2">
    <w:abstractNumId w:val="21"/>
  </w:num>
  <w:num w:numId="3">
    <w:abstractNumId w:val="15"/>
  </w:num>
  <w:num w:numId="4">
    <w:abstractNumId w:val="29"/>
  </w:num>
  <w:num w:numId="5">
    <w:abstractNumId w:val="17"/>
  </w:num>
  <w:num w:numId="6">
    <w:abstractNumId w:val="13"/>
  </w:num>
  <w:num w:numId="7">
    <w:abstractNumId w:val="7"/>
  </w:num>
  <w:num w:numId="8">
    <w:abstractNumId w:val="8"/>
  </w:num>
  <w:num w:numId="9">
    <w:abstractNumId w:val="23"/>
  </w:num>
  <w:num w:numId="10">
    <w:abstractNumId w:val="5"/>
  </w:num>
  <w:num w:numId="11">
    <w:abstractNumId w:val="10"/>
  </w:num>
  <w:num w:numId="12">
    <w:abstractNumId w:val="11"/>
  </w:num>
  <w:num w:numId="13">
    <w:abstractNumId w:val="14"/>
  </w:num>
  <w:num w:numId="14">
    <w:abstractNumId w:val="22"/>
  </w:num>
  <w:num w:numId="15">
    <w:abstractNumId w:val="12"/>
  </w:num>
  <w:num w:numId="16">
    <w:abstractNumId w:val="16"/>
  </w:num>
  <w:num w:numId="17">
    <w:abstractNumId w:val="24"/>
  </w:num>
  <w:num w:numId="18">
    <w:abstractNumId w:val="4"/>
  </w:num>
  <w:num w:numId="19">
    <w:abstractNumId w:val="3"/>
  </w:num>
  <w:num w:numId="20">
    <w:abstractNumId w:val="0"/>
  </w:num>
  <w:num w:numId="21">
    <w:abstractNumId w:val="18"/>
  </w:num>
  <w:num w:numId="22">
    <w:abstractNumId w:val="31"/>
  </w:num>
  <w:num w:numId="23">
    <w:abstractNumId w:val="26"/>
  </w:num>
  <w:num w:numId="24">
    <w:abstractNumId w:val="19"/>
  </w:num>
  <w:num w:numId="25">
    <w:abstractNumId w:val="2"/>
  </w:num>
  <w:num w:numId="26">
    <w:abstractNumId w:val="20"/>
  </w:num>
  <w:num w:numId="27">
    <w:abstractNumId w:val="32"/>
  </w:num>
  <w:num w:numId="28">
    <w:abstractNumId w:val="30"/>
  </w:num>
  <w:num w:numId="29">
    <w:abstractNumId w:val="28"/>
  </w:num>
  <w:num w:numId="30">
    <w:abstractNumId w:val="6"/>
  </w:num>
  <w:num w:numId="31">
    <w:abstractNumId w:val="1"/>
  </w:num>
  <w:num w:numId="32">
    <w:abstractNumId w:val="9"/>
  </w:num>
  <w:num w:numId="33">
    <w:abstractNumId w:val="3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0ED2"/>
    <w:rsid w:val="00030C51"/>
    <w:rsid w:val="0003527B"/>
    <w:rsid w:val="00046D1C"/>
    <w:rsid w:val="00052C28"/>
    <w:rsid w:val="00055CA6"/>
    <w:rsid w:val="00072C1E"/>
    <w:rsid w:val="000816B0"/>
    <w:rsid w:val="00083873"/>
    <w:rsid w:val="00084837"/>
    <w:rsid w:val="00093C9F"/>
    <w:rsid w:val="00095E84"/>
    <w:rsid w:val="000A4CFA"/>
    <w:rsid w:val="000C7AF8"/>
    <w:rsid w:val="00115E13"/>
    <w:rsid w:val="00130933"/>
    <w:rsid w:val="00137F14"/>
    <w:rsid w:val="00146E28"/>
    <w:rsid w:val="00175692"/>
    <w:rsid w:val="001A6B99"/>
    <w:rsid w:val="001A7C6C"/>
    <w:rsid w:val="001B5782"/>
    <w:rsid w:val="00225874"/>
    <w:rsid w:val="00234B50"/>
    <w:rsid w:val="00241300"/>
    <w:rsid w:val="00271211"/>
    <w:rsid w:val="00275049"/>
    <w:rsid w:val="00297F89"/>
    <w:rsid w:val="002A256C"/>
    <w:rsid w:val="002A2D5E"/>
    <w:rsid w:val="002B140F"/>
    <w:rsid w:val="002B4F73"/>
    <w:rsid w:val="002E2BB7"/>
    <w:rsid w:val="003266E6"/>
    <w:rsid w:val="00347C43"/>
    <w:rsid w:val="0038261D"/>
    <w:rsid w:val="00386326"/>
    <w:rsid w:val="00390FFD"/>
    <w:rsid w:val="00431543"/>
    <w:rsid w:val="00431978"/>
    <w:rsid w:val="00457108"/>
    <w:rsid w:val="00460F92"/>
    <w:rsid w:val="00474E13"/>
    <w:rsid w:val="0048795D"/>
    <w:rsid w:val="004B2871"/>
    <w:rsid w:val="004B2952"/>
    <w:rsid w:val="004C0E82"/>
    <w:rsid w:val="004D1171"/>
    <w:rsid w:val="004F2F87"/>
    <w:rsid w:val="004F7E1A"/>
    <w:rsid w:val="005134CF"/>
    <w:rsid w:val="00523BB2"/>
    <w:rsid w:val="00532F4D"/>
    <w:rsid w:val="00552CF9"/>
    <w:rsid w:val="005707EC"/>
    <w:rsid w:val="0057109C"/>
    <w:rsid w:val="00581B89"/>
    <w:rsid w:val="00583CE7"/>
    <w:rsid w:val="005A4588"/>
    <w:rsid w:val="005C4029"/>
    <w:rsid w:val="005D13A0"/>
    <w:rsid w:val="006244FA"/>
    <w:rsid w:val="0062767A"/>
    <w:rsid w:val="00650F36"/>
    <w:rsid w:val="00660795"/>
    <w:rsid w:val="006614F9"/>
    <w:rsid w:val="00670ED2"/>
    <w:rsid w:val="006B6512"/>
    <w:rsid w:val="006C76B5"/>
    <w:rsid w:val="006F1C7C"/>
    <w:rsid w:val="00702E1A"/>
    <w:rsid w:val="00736869"/>
    <w:rsid w:val="00737175"/>
    <w:rsid w:val="00745516"/>
    <w:rsid w:val="00763AE4"/>
    <w:rsid w:val="007A3D8D"/>
    <w:rsid w:val="007D1A85"/>
    <w:rsid w:val="008128AE"/>
    <w:rsid w:val="00847CC4"/>
    <w:rsid w:val="00852909"/>
    <w:rsid w:val="008A594C"/>
    <w:rsid w:val="008F3C7C"/>
    <w:rsid w:val="00923AAE"/>
    <w:rsid w:val="00953E11"/>
    <w:rsid w:val="009628CD"/>
    <w:rsid w:val="00977A54"/>
    <w:rsid w:val="00982AAE"/>
    <w:rsid w:val="00987A52"/>
    <w:rsid w:val="00995BFE"/>
    <w:rsid w:val="009A64A6"/>
    <w:rsid w:val="009A653C"/>
    <w:rsid w:val="009B5A38"/>
    <w:rsid w:val="00A57FCF"/>
    <w:rsid w:val="00A66369"/>
    <w:rsid w:val="00A737DE"/>
    <w:rsid w:val="00A83AE2"/>
    <w:rsid w:val="00A868FD"/>
    <w:rsid w:val="00A9003C"/>
    <w:rsid w:val="00A9085B"/>
    <w:rsid w:val="00AA1856"/>
    <w:rsid w:val="00AD4A80"/>
    <w:rsid w:val="00AF72E6"/>
    <w:rsid w:val="00BB3E54"/>
    <w:rsid w:val="00BC74EA"/>
    <w:rsid w:val="00BE6941"/>
    <w:rsid w:val="00BF071A"/>
    <w:rsid w:val="00C14662"/>
    <w:rsid w:val="00C22A0E"/>
    <w:rsid w:val="00C31645"/>
    <w:rsid w:val="00C36120"/>
    <w:rsid w:val="00C45A44"/>
    <w:rsid w:val="00C57A37"/>
    <w:rsid w:val="00C74863"/>
    <w:rsid w:val="00C816F4"/>
    <w:rsid w:val="00CD02C7"/>
    <w:rsid w:val="00CE0C33"/>
    <w:rsid w:val="00CE3D46"/>
    <w:rsid w:val="00CE50D4"/>
    <w:rsid w:val="00CF097B"/>
    <w:rsid w:val="00CF1DEF"/>
    <w:rsid w:val="00D24E6B"/>
    <w:rsid w:val="00D46250"/>
    <w:rsid w:val="00D6572E"/>
    <w:rsid w:val="00DC3711"/>
    <w:rsid w:val="00DD0979"/>
    <w:rsid w:val="00DF3CB9"/>
    <w:rsid w:val="00E01A9F"/>
    <w:rsid w:val="00E04EAB"/>
    <w:rsid w:val="00E1531C"/>
    <w:rsid w:val="00E53DD0"/>
    <w:rsid w:val="00E56D8A"/>
    <w:rsid w:val="00E879FA"/>
    <w:rsid w:val="00E87E76"/>
    <w:rsid w:val="00EB320B"/>
    <w:rsid w:val="00EC0F7A"/>
    <w:rsid w:val="00F02BB7"/>
    <w:rsid w:val="00F27CEF"/>
    <w:rsid w:val="00F32FBE"/>
    <w:rsid w:val="00F55E3C"/>
    <w:rsid w:val="00F704E0"/>
    <w:rsid w:val="00F83E62"/>
    <w:rsid w:val="00F84CA3"/>
    <w:rsid w:val="00F92E29"/>
    <w:rsid w:val="00FC5868"/>
    <w:rsid w:val="00FD49FE"/>
    <w:rsid w:val="00FF753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D2"/>
    <w:pPr>
      <w:spacing w:after="200" w:line="276" w:lineRule="auto"/>
    </w:pPr>
    <w:rPr>
      <w:lang w:val="es-ES"/>
    </w:rPr>
  </w:style>
  <w:style w:type="paragraph" w:styleId="Ttulo2">
    <w:name w:val="heading 2"/>
    <w:basedOn w:val="Normal"/>
    <w:link w:val="Ttulo2Car"/>
    <w:uiPriority w:val="9"/>
    <w:qFormat/>
    <w:rsid w:val="00581B89"/>
    <w:pPr>
      <w:spacing w:before="100" w:beforeAutospacing="1" w:after="100" w:afterAutospacing="1" w:line="240" w:lineRule="auto"/>
      <w:outlineLvl w:val="1"/>
    </w:pPr>
    <w:rPr>
      <w:rFonts w:ascii="Times New Roman" w:eastAsia="Times New Roman" w:hAnsi="Times New Roman" w:cs="Times New Roman"/>
      <w:b/>
      <w:bCs/>
      <w:sz w:val="36"/>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0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0ED2"/>
    <w:pPr>
      <w:ind w:left="720"/>
      <w:contextualSpacing/>
    </w:pPr>
  </w:style>
  <w:style w:type="character" w:styleId="Hipervnculo">
    <w:name w:val="Hyperlink"/>
    <w:basedOn w:val="Fuentedeprrafopredeter"/>
    <w:uiPriority w:val="99"/>
    <w:unhideWhenUsed/>
    <w:rsid w:val="002B4F73"/>
    <w:rPr>
      <w:color w:val="0563C1" w:themeColor="hyperlink"/>
      <w:u w:val="single"/>
    </w:rPr>
  </w:style>
  <w:style w:type="paragraph" w:styleId="NormalWeb">
    <w:name w:val="Normal (Web)"/>
    <w:basedOn w:val="Normal"/>
    <w:uiPriority w:val="99"/>
    <w:semiHidden/>
    <w:unhideWhenUsed/>
    <w:rsid w:val="00660795"/>
    <w:pPr>
      <w:spacing w:before="100" w:beforeAutospacing="1" w:after="100" w:afterAutospacing="1" w:line="240" w:lineRule="auto"/>
    </w:pPr>
    <w:rPr>
      <w:rFonts w:ascii="Times New Roman" w:eastAsia="Times New Roman" w:hAnsi="Times New Roman" w:cs="Times New Roman"/>
      <w:sz w:val="24"/>
      <w:szCs w:val="24"/>
      <w:lang w:val="es-CL" w:eastAsia="ja-JP"/>
    </w:rPr>
  </w:style>
  <w:style w:type="character" w:styleId="nfasis">
    <w:name w:val="Emphasis"/>
    <w:basedOn w:val="Fuentedeprrafopredeter"/>
    <w:uiPriority w:val="20"/>
    <w:qFormat/>
    <w:rsid w:val="00660795"/>
    <w:rPr>
      <w:i/>
      <w:iCs/>
    </w:rPr>
  </w:style>
  <w:style w:type="character" w:styleId="Textoennegrita">
    <w:name w:val="Strong"/>
    <w:basedOn w:val="Fuentedeprrafopredeter"/>
    <w:uiPriority w:val="22"/>
    <w:qFormat/>
    <w:rsid w:val="00660795"/>
    <w:rPr>
      <w:b/>
      <w:bCs/>
    </w:rPr>
  </w:style>
  <w:style w:type="paragraph" w:styleId="Encabezado">
    <w:name w:val="header"/>
    <w:basedOn w:val="Normal"/>
    <w:link w:val="EncabezadoCar"/>
    <w:uiPriority w:val="99"/>
    <w:unhideWhenUsed/>
    <w:rsid w:val="00552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CF9"/>
    <w:rPr>
      <w:lang w:val="es-ES"/>
    </w:rPr>
  </w:style>
  <w:style w:type="paragraph" w:styleId="Piedepgina">
    <w:name w:val="footer"/>
    <w:basedOn w:val="Normal"/>
    <w:link w:val="PiedepginaCar"/>
    <w:uiPriority w:val="99"/>
    <w:unhideWhenUsed/>
    <w:rsid w:val="00552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CF9"/>
    <w:rPr>
      <w:lang w:val="es-ES"/>
    </w:rPr>
  </w:style>
  <w:style w:type="character" w:customStyle="1" w:styleId="negrita-subrayado">
    <w:name w:val="negrita-subrayado"/>
    <w:basedOn w:val="Fuentedeprrafopredeter"/>
    <w:rsid w:val="00581B89"/>
  </w:style>
  <w:style w:type="character" w:customStyle="1" w:styleId="Ttulo2Car">
    <w:name w:val="Título 2 Car"/>
    <w:basedOn w:val="Fuentedeprrafopredeter"/>
    <w:link w:val="Ttulo2"/>
    <w:uiPriority w:val="9"/>
    <w:rsid w:val="00581B89"/>
    <w:rPr>
      <w:rFonts w:ascii="Times New Roman" w:eastAsia="Times New Roman" w:hAnsi="Times New Roman" w:cs="Times New Roman"/>
      <w:b/>
      <w:bCs/>
      <w:sz w:val="36"/>
      <w:szCs w:val="36"/>
      <w:lang w:val="es-CL" w:eastAsia="es-CL"/>
    </w:rPr>
  </w:style>
  <w:style w:type="character" w:customStyle="1" w:styleId="auto-style1">
    <w:name w:val="auto-style1"/>
    <w:basedOn w:val="Fuentedeprrafopredeter"/>
    <w:rsid w:val="00581B89"/>
  </w:style>
  <w:style w:type="character" w:customStyle="1" w:styleId="negrita">
    <w:name w:val="negrita"/>
    <w:basedOn w:val="Fuentedeprrafopredeter"/>
    <w:rsid w:val="00581B89"/>
  </w:style>
  <w:style w:type="paragraph" w:styleId="Textodeglobo">
    <w:name w:val="Balloon Text"/>
    <w:basedOn w:val="Normal"/>
    <w:link w:val="TextodegloboCar"/>
    <w:uiPriority w:val="99"/>
    <w:semiHidden/>
    <w:unhideWhenUsed/>
    <w:rsid w:val="00581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B89"/>
    <w:rPr>
      <w:rFonts w:ascii="Tahoma" w:hAnsi="Tahoma" w:cs="Tahoma"/>
      <w:sz w:val="16"/>
      <w:szCs w:val="16"/>
      <w:lang w:val="es-ES"/>
    </w:rPr>
  </w:style>
  <w:style w:type="paragraph" w:styleId="Sinespaciado">
    <w:name w:val="No Spacing"/>
    <w:uiPriority w:val="1"/>
    <w:qFormat/>
    <w:rsid w:val="00650F36"/>
    <w:pPr>
      <w:spacing w:after="0" w:line="240" w:lineRule="auto"/>
    </w:pPr>
    <w:rPr>
      <w:lang w:val="es-ES"/>
    </w:rPr>
  </w:style>
  <w:style w:type="character" w:styleId="Textodelmarcadordeposicin">
    <w:name w:val="Placeholder Text"/>
    <w:basedOn w:val="Fuentedeprrafopredeter"/>
    <w:uiPriority w:val="99"/>
    <w:semiHidden/>
    <w:rsid w:val="00A908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5483">
      <w:bodyDiv w:val="1"/>
      <w:marLeft w:val="0"/>
      <w:marRight w:val="0"/>
      <w:marTop w:val="0"/>
      <w:marBottom w:val="0"/>
      <w:divBdr>
        <w:top w:val="none" w:sz="0" w:space="0" w:color="auto"/>
        <w:left w:val="none" w:sz="0" w:space="0" w:color="auto"/>
        <w:bottom w:val="none" w:sz="0" w:space="0" w:color="auto"/>
        <w:right w:val="none" w:sz="0" w:space="0" w:color="auto"/>
      </w:divBdr>
    </w:div>
    <w:div w:id="1071390789">
      <w:bodyDiv w:val="1"/>
      <w:marLeft w:val="0"/>
      <w:marRight w:val="0"/>
      <w:marTop w:val="0"/>
      <w:marBottom w:val="0"/>
      <w:divBdr>
        <w:top w:val="none" w:sz="0" w:space="0" w:color="auto"/>
        <w:left w:val="none" w:sz="0" w:space="0" w:color="auto"/>
        <w:bottom w:val="none" w:sz="0" w:space="0" w:color="auto"/>
        <w:right w:val="none" w:sz="0" w:space="0" w:color="auto"/>
      </w:divBdr>
    </w:div>
    <w:div w:id="12466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5BF2-19E3-4589-BD50-CBDB8FC2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1298</Words>
  <Characters>7142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USER</cp:lastModifiedBy>
  <cp:revision>5</cp:revision>
  <dcterms:created xsi:type="dcterms:W3CDTF">2020-03-09T01:36:00Z</dcterms:created>
  <dcterms:modified xsi:type="dcterms:W3CDTF">2020-03-09T15:53:00Z</dcterms:modified>
</cp:coreProperties>
</file>